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538F" w14:textId="77777777" w:rsidR="00D66E93" w:rsidRDefault="00D66E93" w:rsidP="00D66E93">
      <w:pPr>
        <w:jc w:val="center"/>
        <w:rPr>
          <w:rFonts w:ascii="黑体" w:eastAsia="黑体"/>
          <w:sz w:val="44"/>
          <w:szCs w:val="44"/>
        </w:rPr>
      </w:pPr>
      <w:r>
        <w:rPr>
          <w:rFonts w:ascii="黑体" w:eastAsia="黑体" w:hint="eastAsia"/>
          <w:sz w:val="44"/>
          <w:szCs w:val="44"/>
        </w:rPr>
        <w:t>江苏苏中药业集团股份有限公司企业标准</w:t>
      </w:r>
    </w:p>
    <w:p w14:paraId="5F304BDF" w14:textId="77777777" w:rsidR="00D66E93" w:rsidRDefault="00D66E93" w:rsidP="00D66E93">
      <w:pPr>
        <w:jc w:val="center"/>
        <w:rPr>
          <w:rFonts w:ascii="宋体" w:hAnsi="宋体" w:cs="宋体"/>
          <w:b/>
          <w:bCs/>
          <w:sz w:val="44"/>
          <w:szCs w:val="44"/>
        </w:rPr>
      </w:pPr>
      <w:r>
        <w:rPr>
          <w:rFonts w:ascii="宋体" w:hAnsi="宋体" w:cs="宋体" w:hint="eastAsia"/>
          <w:b/>
          <w:bCs/>
          <w:sz w:val="44"/>
          <w:szCs w:val="44"/>
        </w:rPr>
        <w:t>技术标准</w:t>
      </w:r>
    </w:p>
    <w:p w14:paraId="5ADB8952" w14:textId="77777777" w:rsidR="00D66E93" w:rsidRDefault="00D66E93" w:rsidP="00D66E93">
      <w:pPr>
        <w:jc w:val="center"/>
        <w:rPr>
          <w:rFonts w:ascii="黑体" w:eastAsia="黑体"/>
          <w:sz w:val="36"/>
          <w:szCs w:val="36"/>
        </w:rPr>
      </w:pPr>
      <w:r>
        <w:rPr>
          <w:rFonts w:ascii="黑体" w:eastAsia="黑体" w:hint="eastAsia"/>
          <w:sz w:val="44"/>
          <w:szCs w:val="44"/>
        </w:rPr>
        <w:t xml:space="preserve"> </w:t>
      </w:r>
    </w:p>
    <w:p w14:paraId="332FEA6D" w14:textId="7C4AD1B3" w:rsidR="00D66E93" w:rsidRDefault="00D66E93" w:rsidP="00D66E93">
      <w:pPr>
        <w:jc w:val="center"/>
        <w:rPr>
          <w:rFonts w:ascii="宋体" w:hAnsi="宋体"/>
          <w:b/>
          <w:sz w:val="36"/>
          <w:szCs w:val="36"/>
        </w:rPr>
      </w:pPr>
      <w:r>
        <w:rPr>
          <w:rFonts w:ascii="宋体" w:hAnsi="宋体" w:hint="eastAsia"/>
          <w:b/>
          <w:sz w:val="36"/>
          <w:szCs w:val="36"/>
        </w:rPr>
        <w:t>固定提升加料机用户需求</w:t>
      </w:r>
    </w:p>
    <w:p w14:paraId="5041370E" w14:textId="77777777" w:rsidR="00D66E93" w:rsidRDefault="00D66E93" w:rsidP="00D66E93">
      <w:pPr>
        <w:jc w:val="center"/>
        <w:rPr>
          <w:rFonts w:ascii="黑体" w:eastAsia="黑体"/>
          <w:sz w:val="44"/>
          <w:szCs w:val="44"/>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D66E93" w:rsidRPr="00376BA0" w14:paraId="4CBE31FF" w14:textId="77777777" w:rsidTr="00AB5B69">
        <w:trPr>
          <w:cantSplit/>
          <w:trHeight w:val="454"/>
        </w:trPr>
        <w:tc>
          <w:tcPr>
            <w:tcW w:w="1894" w:type="dxa"/>
            <w:vAlign w:val="center"/>
          </w:tcPr>
          <w:p w14:paraId="70E9FDA8"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文件编码</w:t>
            </w:r>
          </w:p>
        </w:tc>
        <w:tc>
          <w:tcPr>
            <w:tcW w:w="7675" w:type="dxa"/>
            <w:vAlign w:val="center"/>
          </w:tcPr>
          <w:p w14:paraId="5BB5139C" w14:textId="441FA1BF" w:rsidR="00D66E93" w:rsidRPr="00376BA0" w:rsidRDefault="0051203C" w:rsidP="00376BA0">
            <w:pPr>
              <w:jc w:val="center"/>
              <w:rPr>
                <w:rFonts w:ascii="黑体" w:eastAsia="黑体" w:hAnsi="黑体" w:cs="黑体"/>
                <w:color w:val="000000"/>
                <w:sz w:val="22"/>
                <w:szCs w:val="22"/>
              </w:rPr>
            </w:pPr>
            <w:r w:rsidRPr="00376BA0">
              <w:rPr>
                <w:rFonts w:ascii="黑体" w:eastAsia="黑体" w:hAnsi="黑体" w:cs="黑体"/>
                <w:color w:val="000000"/>
                <w:sz w:val="22"/>
                <w:szCs w:val="22"/>
              </w:rPr>
              <w:t>Q/SZ T.07.01.021</w:t>
            </w:r>
            <w:r w:rsidR="00D66E93" w:rsidRPr="00376BA0">
              <w:rPr>
                <w:rFonts w:ascii="黑体" w:eastAsia="黑体" w:hAnsi="黑体" w:cs="黑体" w:hint="eastAsia"/>
                <w:color w:val="000000"/>
                <w:sz w:val="22"/>
                <w:szCs w:val="22"/>
              </w:rPr>
              <w:t>-201</w:t>
            </w:r>
            <w:r w:rsidR="003063B4" w:rsidRPr="00376BA0">
              <w:rPr>
                <w:rFonts w:ascii="黑体" w:eastAsia="黑体" w:hAnsi="黑体" w:cs="黑体"/>
                <w:color w:val="000000"/>
                <w:sz w:val="22"/>
                <w:szCs w:val="22"/>
              </w:rPr>
              <w:t>9</w:t>
            </w:r>
            <w:r w:rsidR="00D66E93" w:rsidRPr="00376BA0">
              <w:rPr>
                <w:rFonts w:ascii="黑体" w:eastAsia="黑体" w:hAnsi="黑体" w:cs="黑体" w:hint="eastAsia"/>
                <w:color w:val="000000"/>
                <w:sz w:val="22"/>
                <w:szCs w:val="22"/>
              </w:rPr>
              <w:t>.1</w:t>
            </w:r>
          </w:p>
        </w:tc>
      </w:tr>
      <w:tr w:rsidR="00D66E93" w:rsidRPr="00376BA0" w14:paraId="78A027C4" w14:textId="77777777" w:rsidTr="00AB5B69">
        <w:trPr>
          <w:cantSplit/>
          <w:trHeight w:val="454"/>
        </w:trPr>
        <w:tc>
          <w:tcPr>
            <w:tcW w:w="1894" w:type="dxa"/>
            <w:vAlign w:val="center"/>
          </w:tcPr>
          <w:p w14:paraId="3790D3D0"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文件中文名称</w:t>
            </w:r>
          </w:p>
        </w:tc>
        <w:tc>
          <w:tcPr>
            <w:tcW w:w="7675" w:type="dxa"/>
            <w:vAlign w:val="center"/>
          </w:tcPr>
          <w:p w14:paraId="4A1A93AD" w14:textId="25CD5375"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bCs/>
                <w:sz w:val="22"/>
                <w:szCs w:val="22"/>
              </w:rPr>
              <w:t>固定提升加料机用户需求</w:t>
            </w:r>
          </w:p>
        </w:tc>
      </w:tr>
      <w:tr w:rsidR="00D66E93" w:rsidRPr="00376BA0" w14:paraId="3885BFE4" w14:textId="77777777" w:rsidTr="00AB5B69">
        <w:trPr>
          <w:cantSplit/>
          <w:trHeight w:val="454"/>
        </w:trPr>
        <w:tc>
          <w:tcPr>
            <w:tcW w:w="1894" w:type="dxa"/>
            <w:vAlign w:val="center"/>
          </w:tcPr>
          <w:p w14:paraId="332274D4"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颁布日期</w:t>
            </w:r>
          </w:p>
        </w:tc>
        <w:tc>
          <w:tcPr>
            <w:tcW w:w="7675" w:type="dxa"/>
            <w:vAlign w:val="center"/>
          </w:tcPr>
          <w:p w14:paraId="4BE8AEC6" w14:textId="70498747" w:rsidR="00D66E93" w:rsidRPr="00376BA0" w:rsidRDefault="00376BA0" w:rsidP="00376BA0">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2</w:t>
            </w:r>
            <w:r w:rsidRPr="00376BA0">
              <w:rPr>
                <w:rFonts w:ascii="黑体" w:eastAsia="黑体" w:hAnsi="黑体" w:cs="黑体"/>
                <w:color w:val="000000"/>
                <w:sz w:val="22"/>
                <w:szCs w:val="22"/>
              </w:rPr>
              <w:t>019</w:t>
            </w:r>
            <w:r w:rsidRPr="00376BA0">
              <w:rPr>
                <w:rFonts w:ascii="黑体" w:eastAsia="黑体" w:hAnsi="黑体" w:cs="黑体" w:hint="eastAsia"/>
                <w:color w:val="000000"/>
                <w:sz w:val="22"/>
                <w:szCs w:val="22"/>
              </w:rPr>
              <w:t>年1</w:t>
            </w:r>
            <w:r w:rsidR="00BE53B5">
              <w:rPr>
                <w:rFonts w:ascii="黑体" w:eastAsia="黑体" w:hAnsi="黑体" w:cs="黑体"/>
                <w:color w:val="000000"/>
                <w:sz w:val="22"/>
                <w:szCs w:val="22"/>
              </w:rPr>
              <w:t>1</w:t>
            </w:r>
            <w:r w:rsidRPr="00376BA0">
              <w:rPr>
                <w:rFonts w:ascii="黑体" w:eastAsia="黑体" w:hAnsi="黑体" w:cs="黑体" w:hint="eastAsia"/>
                <w:color w:val="000000"/>
                <w:sz w:val="22"/>
                <w:szCs w:val="22"/>
              </w:rPr>
              <w:t>月</w:t>
            </w:r>
            <w:r w:rsidR="00D64DE5">
              <w:rPr>
                <w:rFonts w:ascii="黑体" w:eastAsia="黑体" w:hAnsi="黑体" w:cs="黑体"/>
                <w:color w:val="000000"/>
                <w:sz w:val="22"/>
                <w:szCs w:val="22"/>
              </w:rPr>
              <w:t>20</w:t>
            </w:r>
            <w:r w:rsidRPr="00376BA0">
              <w:rPr>
                <w:rFonts w:ascii="黑体" w:eastAsia="黑体" w:hAnsi="黑体" w:cs="黑体" w:hint="eastAsia"/>
                <w:color w:val="000000"/>
                <w:sz w:val="22"/>
                <w:szCs w:val="22"/>
              </w:rPr>
              <w:t>日</w:t>
            </w:r>
          </w:p>
        </w:tc>
      </w:tr>
      <w:tr w:rsidR="00D66E93" w:rsidRPr="00376BA0" w14:paraId="53BD22D3" w14:textId="77777777" w:rsidTr="00AB5B69">
        <w:trPr>
          <w:cantSplit/>
          <w:trHeight w:val="454"/>
        </w:trPr>
        <w:tc>
          <w:tcPr>
            <w:tcW w:w="1894" w:type="dxa"/>
            <w:vAlign w:val="center"/>
          </w:tcPr>
          <w:p w14:paraId="7E1F5F1F"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计算机文件名称</w:t>
            </w:r>
          </w:p>
        </w:tc>
        <w:tc>
          <w:tcPr>
            <w:tcW w:w="7675" w:type="dxa"/>
            <w:vAlign w:val="center"/>
          </w:tcPr>
          <w:p w14:paraId="14912B8A" w14:textId="5CEF1BA8" w:rsidR="00D66E93" w:rsidRPr="00376BA0" w:rsidRDefault="004A032D" w:rsidP="00376BA0">
            <w:pPr>
              <w:jc w:val="center"/>
              <w:rPr>
                <w:rFonts w:ascii="黑体" w:eastAsia="黑体" w:hAnsi="黑体" w:cs="黑体"/>
                <w:color w:val="000000"/>
                <w:sz w:val="22"/>
                <w:szCs w:val="22"/>
              </w:rPr>
            </w:pPr>
            <w:r w:rsidRPr="00376BA0">
              <w:rPr>
                <w:rFonts w:ascii="黑体" w:eastAsia="黑体" w:hAnsi="黑体" w:cs="黑体"/>
                <w:color w:val="000000"/>
                <w:sz w:val="22"/>
                <w:szCs w:val="22"/>
              </w:rPr>
              <w:t>Q/SZ T.07.01.021-2019.1</w:t>
            </w:r>
            <w:r w:rsidR="00D66E93" w:rsidRPr="00376BA0">
              <w:rPr>
                <w:rFonts w:ascii="黑体" w:eastAsia="黑体" w:hAnsi="黑体" w:cs="黑体" w:hint="eastAsia"/>
                <w:color w:val="000000"/>
                <w:sz w:val="22"/>
                <w:szCs w:val="22"/>
              </w:rPr>
              <w:t>江苏苏中药业集团股份有限公司企业标准</w:t>
            </w:r>
          </w:p>
          <w:p w14:paraId="2040099A" w14:textId="5D5BCCD1"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bCs/>
                <w:sz w:val="22"/>
                <w:szCs w:val="22"/>
              </w:rPr>
              <w:t>固定提升加料机用户需求</w:t>
            </w:r>
          </w:p>
        </w:tc>
      </w:tr>
      <w:tr w:rsidR="00D66E93" w:rsidRPr="00376BA0" w14:paraId="51B88656" w14:textId="77777777" w:rsidTr="00AB5B69">
        <w:trPr>
          <w:cantSplit/>
          <w:trHeight w:val="454"/>
        </w:trPr>
        <w:tc>
          <w:tcPr>
            <w:tcW w:w="1894" w:type="dxa"/>
            <w:vAlign w:val="center"/>
          </w:tcPr>
          <w:p w14:paraId="19EDD63E"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计算机文件日期</w:t>
            </w:r>
          </w:p>
        </w:tc>
        <w:tc>
          <w:tcPr>
            <w:tcW w:w="7675" w:type="dxa"/>
            <w:vAlign w:val="center"/>
          </w:tcPr>
          <w:p w14:paraId="5440B6FA" w14:textId="25487E6C" w:rsidR="00D66E93" w:rsidRPr="00376BA0" w:rsidRDefault="00376BA0" w:rsidP="00376BA0">
            <w:pPr>
              <w:jc w:val="center"/>
              <w:rPr>
                <w:rFonts w:ascii="黑体" w:eastAsia="黑体" w:hAnsi="黑体" w:cs="黑体"/>
                <w:color w:val="000000"/>
                <w:sz w:val="22"/>
                <w:szCs w:val="22"/>
              </w:rPr>
            </w:pPr>
            <w:r>
              <w:rPr>
                <w:rFonts w:ascii="黑体" w:eastAsia="黑体" w:hAnsi="黑体" w:cs="黑体" w:hint="eastAsia"/>
                <w:color w:val="000000"/>
                <w:sz w:val="22"/>
                <w:szCs w:val="22"/>
              </w:rPr>
              <w:t>2</w:t>
            </w:r>
            <w:r>
              <w:rPr>
                <w:rFonts w:ascii="黑体" w:eastAsia="黑体" w:hAnsi="黑体" w:cs="黑体"/>
                <w:color w:val="000000"/>
                <w:sz w:val="22"/>
                <w:szCs w:val="22"/>
              </w:rPr>
              <w:t>019</w:t>
            </w:r>
            <w:r>
              <w:rPr>
                <w:rFonts w:ascii="黑体" w:eastAsia="黑体" w:hAnsi="黑体" w:cs="黑体" w:hint="eastAsia"/>
                <w:color w:val="000000"/>
                <w:sz w:val="22"/>
                <w:szCs w:val="22"/>
              </w:rPr>
              <w:t>-</w:t>
            </w:r>
            <w:r>
              <w:rPr>
                <w:rFonts w:ascii="黑体" w:eastAsia="黑体" w:hAnsi="黑体" w:cs="黑体"/>
                <w:color w:val="000000"/>
                <w:sz w:val="22"/>
                <w:szCs w:val="22"/>
              </w:rPr>
              <w:t>1</w:t>
            </w:r>
            <w:r w:rsidR="00BE53B5">
              <w:rPr>
                <w:rFonts w:ascii="黑体" w:eastAsia="黑体" w:hAnsi="黑体" w:cs="黑体"/>
                <w:color w:val="000000"/>
                <w:sz w:val="22"/>
                <w:szCs w:val="22"/>
              </w:rPr>
              <w:t>0</w:t>
            </w:r>
            <w:r w:rsidR="00BE53B5">
              <w:rPr>
                <w:rFonts w:ascii="黑体" w:eastAsia="黑体" w:hAnsi="黑体" w:cs="黑体" w:hint="eastAsia"/>
                <w:color w:val="000000"/>
                <w:sz w:val="22"/>
                <w:szCs w:val="22"/>
              </w:rPr>
              <w:t>-</w:t>
            </w:r>
            <w:r w:rsidR="00BE53B5">
              <w:rPr>
                <w:rFonts w:ascii="黑体" w:eastAsia="黑体" w:hAnsi="黑体" w:cs="黑体"/>
                <w:color w:val="000000"/>
                <w:sz w:val="22"/>
                <w:szCs w:val="22"/>
              </w:rPr>
              <w:t>28</w:t>
            </w:r>
          </w:p>
        </w:tc>
      </w:tr>
      <w:tr w:rsidR="00D66E93" w:rsidRPr="00376BA0" w14:paraId="38B96CFA" w14:textId="77777777" w:rsidTr="00AB5B69">
        <w:trPr>
          <w:cantSplit/>
          <w:trHeight w:val="454"/>
        </w:trPr>
        <w:tc>
          <w:tcPr>
            <w:tcW w:w="1894" w:type="dxa"/>
            <w:vAlign w:val="center"/>
          </w:tcPr>
          <w:p w14:paraId="2F067233"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计算机文件存档</w:t>
            </w:r>
          </w:p>
        </w:tc>
        <w:tc>
          <w:tcPr>
            <w:tcW w:w="7675" w:type="dxa"/>
            <w:vAlign w:val="center"/>
          </w:tcPr>
          <w:p w14:paraId="2557EA04"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工程设备部、质量部</w:t>
            </w:r>
          </w:p>
        </w:tc>
      </w:tr>
      <w:tr w:rsidR="00D66E93" w:rsidRPr="00376BA0" w14:paraId="18295790" w14:textId="77777777" w:rsidTr="00AB5B69">
        <w:trPr>
          <w:cantSplit/>
          <w:trHeight w:val="454"/>
        </w:trPr>
        <w:tc>
          <w:tcPr>
            <w:tcW w:w="1894" w:type="dxa"/>
            <w:vAlign w:val="center"/>
          </w:tcPr>
          <w:p w14:paraId="3C967E46"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生效日期</w:t>
            </w:r>
          </w:p>
        </w:tc>
        <w:tc>
          <w:tcPr>
            <w:tcW w:w="7675" w:type="dxa"/>
            <w:vAlign w:val="center"/>
          </w:tcPr>
          <w:p w14:paraId="747719E5" w14:textId="20C5D9EF" w:rsidR="00D66E93" w:rsidRPr="00376BA0" w:rsidRDefault="00376BA0" w:rsidP="00376BA0">
            <w:pPr>
              <w:jc w:val="center"/>
              <w:rPr>
                <w:rFonts w:ascii="黑体" w:eastAsia="黑体" w:hAnsi="黑体" w:cs="黑体"/>
                <w:sz w:val="22"/>
                <w:szCs w:val="22"/>
              </w:rPr>
            </w:pPr>
            <w:r w:rsidRPr="00376BA0">
              <w:rPr>
                <w:rFonts w:ascii="黑体" w:eastAsia="黑体" w:hAnsi="黑体" w:cs="黑体" w:hint="eastAsia"/>
                <w:color w:val="000000"/>
                <w:sz w:val="22"/>
                <w:szCs w:val="22"/>
              </w:rPr>
              <w:t>2</w:t>
            </w:r>
            <w:r w:rsidRPr="00376BA0">
              <w:rPr>
                <w:rFonts w:ascii="黑体" w:eastAsia="黑体" w:hAnsi="黑体" w:cs="黑体"/>
                <w:color w:val="000000"/>
                <w:sz w:val="22"/>
                <w:szCs w:val="22"/>
              </w:rPr>
              <w:t>019</w:t>
            </w:r>
            <w:r w:rsidRPr="00376BA0">
              <w:rPr>
                <w:rFonts w:ascii="黑体" w:eastAsia="黑体" w:hAnsi="黑体" w:cs="黑体" w:hint="eastAsia"/>
                <w:color w:val="000000"/>
                <w:sz w:val="22"/>
                <w:szCs w:val="22"/>
              </w:rPr>
              <w:t>年1</w:t>
            </w:r>
            <w:r w:rsidR="00BE53B5">
              <w:rPr>
                <w:rFonts w:ascii="黑体" w:eastAsia="黑体" w:hAnsi="黑体" w:cs="黑体"/>
                <w:color w:val="000000"/>
                <w:sz w:val="22"/>
                <w:szCs w:val="22"/>
              </w:rPr>
              <w:t>1</w:t>
            </w:r>
            <w:r w:rsidRPr="00376BA0">
              <w:rPr>
                <w:rFonts w:ascii="黑体" w:eastAsia="黑体" w:hAnsi="黑体" w:cs="黑体" w:hint="eastAsia"/>
                <w:color w:val="000000"/>
                <w:sz w:val="22"/>
                <w:szCs w:val="22"/>
              </w:rPr>
              <w:t>月</w:t>
            </w:r>
            <w:r w:rsidR="00D64DE5">
              <w:rPr>
                <w:rFonts w:ascii="黑体" w:eastAsia="黑体" w:hAnsi="黑体" w:cs="黑体"/>
                <w:color w:val="000000"/>
                <w:sz w:val="22"/>
                <w:szCs w:val="22"/>
              </w:rPr>
              <w:t>2</w:t>
            </w:r>
            <w:r w:rsidR="00BE53B5">
              <w:rPr>
                <w:rFonts w:ascii="黑体" w:eastAsia="黑体" w:hAnsi="黑体" w:cs="黑体"/>
                <w:color w:val="000000"/>
                <w:sz w:val="22"/>
                <w:szCs w:val="22"/>
              </w:rPr>
              <w:t>5</w:t>
            </w:r>
            <w:r w:rsidRPr="00376BA0">
              <w:rPr>
                <w:rFonts w:ascii="黑体" w:eastAsia="黑体" w:hAnsi="黑体" w:cs="黑体" w:hint="eastAsia"/>
                <w:color w:val="000000"/>
                <w:sz w:val="22"/>
                <w:szCs w:val="22"/>
              </w:rPr>
              <w:t>日</w:t>
            </w:r>
          </w:p>
        </w:tc>
      </w:tr>
      <w:tr w:rsidR="00D66E93" w:rsidRPr="00376BA0" w14:paraId="297A8551" w14:textId="77777777" w:rsidTr="00AB5B69">
        <w:trPr>
          <w:cantSplit/>
          <w:trHeight w:val="454"/>
        </w:trPr>
        <w:tc>
          <w:tcPr>
            <w:tcW w:w="1894" w:type="dxa"/>
            <w:vAlign w:val="center"/>
          </w:tcPr>
          <w:p w14:paraId="0510DC0C"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页码、页数</w:t>
            </w:r>
          </w:p>
        </w:tc>
        <w:tc>
          <w:tcPr>
            <w:tcW w:w="7675" w:type="dxa"/>
            <w:vAlign w:val="center"/>
          </w:tcPr>
          <w:p w14:paraId="72D67CB1" w14:textId="5CE36516"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第1页/共</w:t>
            </w:r>
            <w:r w:rsidR="001A75C9">
              <w:rPr>
                <w:rFonts w:ascii="黑体" w:eastAsia="黑体" w:hAnsi="黑体" w:cs="黑体"/>
                <w:color w:val="000000"/>
                <w:sz w:val="22"/>
                <w:szCs w:val="22"/>
              </w:rPr>
              <w:t>6</w:t>
            </w:r>
            <w:r w:rsidRPr="00376BA0">
              <w:rPr>
                <w:rFonts w:ascii="黑体" w:eastAsia="黑体" w:hAnsi="黑体" w:cs="黑体" w:hint="eastAsia"/>
                <w:sz w:val="22"/>
                <w:szCs w:val="22"/>
              </w:rPr>
              <w:t>页</w:t>
            </w:r>
          </w:p>
        </w:tc>
      </w:tr>
      <w:tr w:rsidR="00D66E93" w:rsidRPr="00376BA0" w14:paraId="5E292652" w14:textId="77777777" w:rsidTr="00AB5B69">
        <w:trPr>
          <w:cantSplit/>
          <w:trHeight w:val="454"/>
        </w:trPr>
        <w:tc>
          <w:tcPr>
            <w:tcW w:w="1894" w:type="dxa"/>
            <w:vAlign w:val="center"/>
          </w:tcPr>
          <w:p w14:paraId="5C59475F"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文件性质</w:t>
            </w:r>
          </w:p>
        </w:tc>
        <w:tc>
          <w:tcPr>
            <w:tcW w:w="7675" w:type="dxa"/>
            <w:vAlign w:val="center"/>
          </w:tcPr>
          <w:p w14:paraId="6813E445"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内部资料</w:t>
            </w:r>
          </w:p>
        </w:tc>
      </w:tr>
      <w:tr w:rsidR="00D66E93" w:rsidRPr="00376BA0" w14:paraId="62FB4EA3" w14:textId="77777777" w:rsidTr="00AB5B69">
        <w:trPr>
          <w:cantSplit/>
          <w:trHeight w:val="454"/>
        </w:trPr>
        <w:tc>
          <w:tcPr>
            <w:tcW w:w="1894" w:type="dxa"/>
            <w:vAlign w:val="center"/>
          </w:tcPr>
          <w:p w14:paraId="6BB01045"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正本存放</w:t>
            </w:r>
          </w:p>
        </w:tc>
        <w:tc>
          <w:tcPr>
            <w:tcW w:w="7675" w:type="dxa"/>
            <w:vAlign w:val="center"/>
          </w:tcPr>
          <w:p w14:paraId="5C6D2A44"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质量部</w:t>
            </w:r>
          </w:p>
        </w:tc>
      </w:tr>
      <w:tr w:rsidR="00D66E93" w:rsidRPr="00376BA0" w14:paraId="0FCC17FF" w14:textId="77777777" w:rsidTr="00AB5B69">
        <w:trPr>
          <w:cantSplit/>
          <w:trHeight w:val="454"/>
        </w:trPr>
        <w:tc>
          <w:tcPr>
            <w:tcW w:w="1894" w:type="dxa"/>
            <w:vAlign w:val="center"/>
          </w:tcPr>
          <w:p w14:paraId="5E04BE8C"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副本分发部门</w:t>
            </w:r>
          </w:p>
        </w:tc>
        <w:tc>
          <w:tcPr>
            <w:tcW w:w="7675" w:type="dxa"/>
            <w:vAlign w:val="center"/>
          </w:tcPr>
          <w:p w14:paraId="770ED9F2" w14:textId="1B45EFC0"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质量部、工程设备部、生产部、固体</w:t>
            </w:r>
            <w:r w:rsidR="00965336" w:rsidRPr="00376BA0">
              <w:rPr>
                <w:rFonts w:ascii="黑体" w:eastAsia="黑体" w:hAnsi="黑体" w:cs="黑体" w:hint="eastAsia"/>
                <w:sz w:val="22"/>
                <w:szCs w:val="22"/>
              </w:rPr>
              <w:t>四</w:t>
            </w:r>
            <w:r w:rsidRPr="00376BA0">
              <w:rPr>
                <w:rFonts w:ascii="黑体" w:eastAsia="黑体" w:hAnsi="黑体" w:cs="黑体" w:hint="eastAsia"/>
                <w:sz w:val="22"/>
                <w:szCs w:val="22"/>
              </w:rPr>
              <w:t>车间</w:t>
            </w:r>
          </w:p>
        </w:tc>
      </w:tr>
      <w:tr w:rsidR="00D66E93" w:rsidRPr="00376BA0" w14:paraId="030A7626" w14:textId="77777777" w:rsidTr="00AB5B69">
        <w:trPr>
          <w:cantSplit/>
          <w:trHeight w:val="454"/>
        </w:trPr>
        <w:tc>
          <w:tcPr>
            <w:tcW w:w="1894" w:type="dxa"/>
            <w:vAlign w:val="center"/>
          </w:tcPr>
          <w:p w14:paraId="23C14783" w14:textId="77777777"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副本起始页码</w:t>
            </w:r>
          </w:p>
        </w:tc>
        <w:tc>
          <w:tcPr>
            <w:tcW w:w="7675" w:type="dxa"/>
            <w:vAlign w:val="center"/>
          </w:tcPr>
          <w:p w14:paraId="48E13711" w14:textId="2DFBC6ED" w:rsidR="00D66E93" w:rsidRPr="00376BA0" w:rsidRDefault="00D66E93" w:rsidP="00376BA0">
            <w:pPr>
              <w:jc w:val="center"/>
              <w:rPr>
                <w:rFonts w:ascii="黑体" w:eastAsia="黑体" w:hAnsi="黑体" w:cs="黑体"/>
                <w:sz w:val="22"/>
                <w:szCs w:val="22"/>
              </w:rPr>
            </w:pPr>
            <w:r w:rsidRPr="00376BA0">
              <w:rPr>
                <w:rFonts w:ascii="黑体" w:eastAsia="黑体" w:hAnsi="黑体" w:cs="黑体" w:hint="eastAsia"/>
                <w:sz w:val="22"/>
                <w:szCs w:val="22"/>
              </w:rPr>
              <w:t>第</w:t>
            </w:r>
            <w:r w:rsidR="001A75C9">
              <w:rPr>
                <w:rFonts w:ascii="黑体" w:eastAsia="黑体" w:hAnsi="黑体" w:cs="黑体"/>
                <w:sz w:val="22"/>
                <w:szCs w:val="22"/>
              </w:rPr>
              <w:t>1</w:t>
            </w:r>
            <w:r w:rsidRPr="00376BA0">
              <w:rPr>
                <w:rFonts w:ascii="黑体" w:eastAsia="黑体" w:hAnsi="黑体" w:cs="黑体" w:hint="eastAsia"/>
                <w:sz w:val="22"/>
                <w:szCs w:val="22"/>
              </w:rPr>
              <w:t>页到第</w:t>
            </w:r>
            <w:r w:rsidRPr="00376BA0">
              <w:rPr>
                <w:rFonts w:ascii="黑体" w:eastAsia="黑体" w:hAnsi="黑体" w:cs="黑体" w:hint="eastAsia"/>
                <w:color w:val="000000"/>
                <w:sz w:val="22"/>
                <w:szCs w:val="22"/>
              </w:rPr>
              <w:t>5</w:t>
            </w:r>
            <w:r w:rsidRPr="00376BA0">
              <w:rPr>
                <w:rFonts w:ascii="黑体" w:eastAsia="黑体" w:hAnsi="黑体" w:cs="黑体" w:hint="eastAsia"/>
                <w:sz w:val="22"/>
                <w:szCs w:val="22"/>
              </w:rPr>
              <w:t>页</w:t>
            </w:r>
          </w:p>
        </w:tc>
      </w:tr>
    </w:tbl>
    <w:p w14:paraId="436343A8" w14:textId="77777777" w:rsidR="00D66E93" w:rsidRPr="00376BA0" w:rsidRDefault="00D66E93" w:rsidP="00376BA0">
      <w:pPr>
        <w:rPr>
          <w:vanish/>
          <w:sz w:val="22"/>
          <w:szCs w:val="22"/>
        </w:rPr>
      </w:pPr>
    </w:p>
    <w:p w14:paraId="7BB6A9C7" w14:textId="77777777" w:rsidR="00D66E93" w:rsidRDefault="00D66E93" w:rsidP="00D66E93">
      <w:pPr>
        <w:rPr>
          <w:b/>
          <w:sz w:val="32"/>
          <w:szCs w:val="32"/>
        </w:rPr>
      </w:pPr>
    </w:p>
    <w:tbl>
      <w:tblPr>
        <w:tblpPr w:leftFromText="180" w:rightFromText="180" w:vertAnchor="text" w:horzAnchor="margin" w:tblpY="645"/>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548"/>
        <w:gridCol w:w="1714"/>
        <w:gridCol w:w="1353"/>
        <w:gridCol w:w="1548"/>
        <w:gridCol w:w="1436"/>
      </w:tblGrid>
      <w:tr w:rsidR="00AB5B69" w:rsidRPr="00376BA0" w14:paraId="6AEFBEF3" w14:textId="77777777" w:rsidTr="00AB5B69">
        <w:trPr>
          <w:cantSplit/>
          <w:trHeight w:val="454"/>
        </w:trPr>
        <w:tc>
          <w:tcPr>
            <w:tcW w:w="1961" w:type="dxa"/>
            <w:vAlign w:val="center"/>
          </w:tcPr>
          <w:p w14:paraId="70C15010" w14:textId="77777777" w:rsidR="00AB5B69" w:rsidRPr="00376BA0" w:rsidRDefault="00AB5B69" w:rsidP="00AB5B69">
            <w:pPr>
              <w:jc w:val="center"/>
              <w:rPr>
                <w:rFonts w:ascii="黑体" w:eastAsia="黑体" w:hAnsi="黑体" w:cs="黑体"/>
                <w:color w:val="000000"/>
                <w:sz w:val="22"/>
                <w:szCs w:val="22"/>
              </w:rPr>
            </w:pPr>
          </w:p>
        </w:tc>
        <w:tc>
          <w:tcPr>
            <w:tcW w:w="1548" w:type="dxa"/>
            <w:vAlign w:val="center"/>
          </w:tcPr>
          <w:p w14:paraId="43295D4A"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部门</w:t>
            </w:r>
          </w:p>
        </w:tc>
        <w:tc>
          <w:tcPr>
            <w:tcW w:w="1714" w:type="dxa"/>
            <w:vAlign w:val="center"/>
          </w:tcPr>
          <w:p w14:paraId="24ECB3E1"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职位</w:t>
            </w:r>
          </w:p>
        </w:tc>
        <w:tc>
          <w:tcPr>
            <w:tcW w:w="1353" w:type="dxa"/>
            <w:vAlign w:val="center"/>
          </w:tcPr>
          <w:p w14:paraId="27BD89F8"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姓名</w:t>
            </w:r>
          </w:p>
        </w:tc>
        <w:tc>
          <w:tcPr>
            <w:tcW w:w="1548" w:type="dxa"/>
            <w:vAlign w:val="center"/>
          </w:tcPr>
          <w:p w14:paraId="2D62B0A8"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签名</w:t>
            </w:r>
          </w:p>
        </w:tc>
        <w:tc>
          <w:tcPr>
            <w:tcW w:w="1436" w:type="dxa"/>
            <w:vAlign w:val="center"/>
          </w:tcPr>
          <w:p w14:paraId="3E1FF466"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日期</w:t>
            </w:r>
          </w:p>
        </w:tc>
      </w:tr>
      <w:tr w:rsidR="00AB5B69" w:rsidRPr="00376BA0" w14:paraId="28FE8F58" w14:textId="77777777" w:rsidTr="00AB5B69">
        <w:trPr>
          <w:cantSplit/>
          <w:trHeight w:val="454"/>
        </w:trPr>
        <w:tc>
          <w:tcPr>
            <w:tcW w:w="1961" w:type="dxa"/>
            <w:vAlign w:val="center"/>
          </w:tcPr>
          <w:p w14:paraId="0A7D5E93"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起草人</w:t>
            </w:r>
          </w:p>
        </w:tc>
        <w:tc>
          <w:tcPr>
            <w:tcW w:w="1548" w:type="dxa"/>
            <w:vAlign w:val="center"/>
          </w:tcPr>
          <w:p w14:paraId="06A1EF45"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工程设备部</w:t>
            </w:r>
          </w:p>
        </w:tc>
        <w:tc>
          <w:tcPr>
            <w:tcW w:w="1714" w:type="dxa"/>
            <w:vAlign w:val="center"/>
          </w:tcPr>
          <w:p w14:paraId="0D64D095"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副经理</w:t>
            </w:r>
          </w:p>
        </w:tc>
        <w:tc>
          <w:tcPr>
            <w:tcW w:w="1353" w:type="dxa"/>
            <w:vAlign w:val="center"/>
          </w:tcPr>
          <w:p w14:paraId="6FA2A58A" w14:textId="77777777" w:rsidR="00AB5B69" w:rsidRPr="00376BA0" w:rsidRDefault="00AB5B69" w:rsidP="00AB5B69">
            <w:pPr>
              <w:jc w:val="center"/>
              <w:rPr>
                <w:rFonts w:ascii="黑体" w:eastAsia="黑体" w:hAnsi="黑体" w:cs="黑体"/>
                <w:color w:val="000000"/>
                <w:sz w:val="22"/>
                <w:szCs w:val="22"/>
              </w:rPr>
            </w:pPr>
            <w:proofErr w:type="gramStart"/>
            <w:r w:rsidRPr="00376BA0">
              <w:rPr>
                <w:rFonts w:ascii="黑体" w:eastAsia="黑体" w:hAnsi="黑体" w:cs="黑体" w:hint="eastAsia"/>
                <w:color w:val="000000"/>
                <w:sz w:val="22"/>
                <w:szCs w:val="22"/>
              </w:rPr>
              <w:t>闾</w:t>
            </w:r>
            <w:proofErr w:type="gramEnd"/>
            <w:r w:rsidRPr="00376BA0">
              <w:rPr>
                <w:rFonts w:ascii="黑体" w:eastAsia="黑体" w:hAnsi="黑体" w:cs="黑体" w:hint="eastAsia"/>
                <w:color w:val="000000"/>
                <w:sz w:val="22"/>
                <w:szCs w:val="22"/>
              </w:rPr>
              <w:t>和</w:t>
            </w:r>
            <w:proofErr w:type="gramStart"/>
            <w:r w:rsidRPr="00376BA0">
              <w:rPr>
                <w:rFonts w:ascii="黑体" w:eastAsia="黑体" w:hAnsi="黑体" w:cs="黑体" w:hint="eastAsia"/>
                <w:color w:val="000000"/>
                <w:sz w:val="22"/>
                <w:szCs w:val="22"/>
              </w:rPr>
              <w:t>林</w:t>
            </w:r>
            <w:proofErr w:type="gramEnd"/>
          </w:p>
        </w:tc>
        <w:tc>
          <w:tcPr>
            <w:tcW w:w="1548" w:type="dxa"/>
            <w:vAlign w:val="center"/>
          </w:tcPr>
          <w:p w14:paraId="4DB58EED" w14:textId="77777777" w:rsidR="00AB5B69" w:rsidRPr="00376BA0" w:rsidRDefault="00AB5B69" w:rsidP="00AB5B69">
            <w:pPr>
              <w:jc w:val="center"/>
              <w:rPr>
                <w:rFonts w:ascii="黑体" w:eastAsia="黑体" w:hAnsi="黑体" w:cs="黑体"/>
                <w:color w:val="000000"/>
                <w:sz w:val="22"/>
                <w:szCs w:val="22"/>
              </w:rPr>
            </w:pPr>
          </w:p>
        </w:tc>
        <w:tc>
          <w:tcPr>
            <w:tcW w:w="1436" w:type="dxa"/>
            <w:vAlign w:val="center"/>
          </w:tcPr>
          <w:p w14:paraId="4938F43C" w14:textId="77777777" w:rsidR="00AB5B69" w:rsidRPr="00376BA0" w:rsidRDefault="00AB5B69" w:rsidP="00AB5B69">
            <w:pPr>
              <w:jc w:val="center"/>
              <w:rPr>
                <w:rFonts w:ascii="黑体" w:eastAsia="黑体" w:hAnsi="黑体" w:cs="黑体"/>
                <w:color w:val="000000"/>
                <w:sz w:val="22"/>
                <w:szCs w:val="22"/>
              </w:rPr>
            </w:pPr>
          </w:p>
        </w:tc>
      </w:tr>
      <w:tr w:rsidR="00AB5B69" w:rsidRPr="00376BA0" w14:paraId="4892458E" w14:textId="77777777" w:rsidTr="00AB5B69">
        <w:trPr>
          <w:cantSplit/>
          <w:trHeight w:val="454"/>
        </w:trPr>
        <w:tc>
          <w:tcPr>
            <w:tcW w:w="1961" w:type="dxa"/>
            <w:vAlign w:val="center"/>
          </w:tcPr>
          <w:p w14:paraId="48CDEBE0"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审核人</w:t>
            </w:r>
          </w:p>
        </w:tc>
        <w:tc>
          <w:tcPr>
            <w:tcW w:w="1548" w:type="dxa"/>
            <w:vAlign w:val="center"/>
          </w:tcPr>
          <w:p w14:paraId="1EDEC01A"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固体四车间</w:t>
            </w:r>
          </w:p>
        </w:tc>
        <w:tc>
          <w:tcPr>
            <w:tcW w:w="1714" w:type="dxa"/>
            <w:vAlign w:val="center"/>
          </w:tcPr>
          <w:p w14:paraId="627C631C"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经理</w:t>
            </w:r>
          </w:p>
        </w:tc>
        <w:tc>
          <w:tcPr>
            <w:tcW w:w="1353" w:type="dxa"/>
            <w:vAlign w:val="center"/>
          </w:tcPr>
          <w:p w14:paraId="58F315D1"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孙</w:t>
            </w:r>
            <w:r>
              <w:rPr>
                <w:rFonts w:ascii="黑体" w:eastAsia="黑体" w:hAnsi="黑体" w:cs="黑体" w:hint="eastAsia"/>
                <w:color w:val="000000"/>
                <w:sz w:val="22"/>
                <w:szCs w:val="22"/>
              </w:rPr>
              <w:t xml:space="preserve"> </w:t>
            </w:r>
            <w:r>
              <w:rPr>
                <w:rFonts w:ascii="黑体" w:eastAsia="黑体" w:hAnsi="黑体" w:cs="黑体"/>
                <w:color w:val="000000"/>
                <w:sz w:val="22"/>
                <w:szCs w:val="22"/>
              </w:rPr>
              <w:t xml:space="preserve"> </w:t>
            </w:r>
            <w:r w:rsidRPr="00376BA0">
              <w:rPr>
                <w:rFonts w:ascii="黑体" w:eastAsia="黑体" w:hAnsi="黑体" w:cs="黑体" w:hint="eastAsia"/>
                <w:color w:val="000000"/>
                <w:sz w:val="22"/>
                <w:szCs w:val="22"/>
              </w:rPr>
              <w:t>剑</w:t>
            </w:r>
          </w:p>
        </w:tc>
        <w:tc>
          <w:tcPr>
            <w:tcW w:w="1548" w:type="dxa"/>
            <w:vAlign w:val="center"/>
          </w:tcPr>
          <w:p w14:paraId="0098DB4E" w14:textId="77777777" w:rsidR="00AB5B69" w:rsidRPr="00376BA0" w:rsidRDefault="00AB5B69" w:rsidP="00AB5B69">
            <w:pPr>
              <w:jc w:val="center"/>
              <w:rPr>
                <w:rFonts w:ascii="黑体" w:eastAsia="黑体" w:hAnsi="黑体" w:cs="黑体"/>
                <w:color w:val="000000"/>
                <w:sz w:val="22"/>
                <w:szCs w:val="22"/>
              </w:rPr>
            </w:pPr>
          </w:p>
        </w:tc>
        <w:tc>
          <w:tcPr>
            <w:tcW w:w="1436" w:type="dxa"/>
            <w:vAlign w:val="center"/>
          </w:tcPr>
          <w:p w14:paraId="0321F3CA" w14:textId="77777777" w:rsidR="00AB5B69" w:rsidRPr="00376BA0" w:rsidRDefault="00AB5B69" w:rsidP="00AB5B69">
            <w:pPr>
              <w:jc w:val="center"/>
              <w:rPr>
                <w:rFonts w:ascii="黑体" w:eastAsia="黑体" w:hAnsi="黑体" w:cs="黑体"/>
                <w:color w:val="000000"/>
                <w:sz w:val="22"/>
                <w:szCs w:val="22"/>
              </w:rPr>
            </w:pPr>
          </w:p>
        </w:tc>
      </w:tr>
      <w:tr w:rsidR="00AB5B69" w:rsidRPr="00376BA0" w14:paraId="041A11C6" w14:textId="77777777" w:rsidTr="00AB5B69">
        <w:trPr>
          <w:cantSplit/>
          <w:trHeight w:val="454"/>
        </w:trPr>
        <w:tc>
          <w:tcPr>
            <w:tcW w:w="1961" w:type="dxa"/>
            <w:vAlign w:val="center"/>
          </w:tcPr>
          <w:p w14:paraId="2E832E44"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审核人</w:t>
            </w:r>
          </w:p>
        </w:tc>
        <w:tc>
          <w:tcPr>
            <w:tcW w:w="1548" w:type="dxa"/>
            <w:vAlign w:val="center"/>
          </w:tcPr>
          <w:p w14:paraId="7992B17A"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工程设备部</w:t>
            </w:r>
          </w:p>
        </w:tc>
        <w:tc>
          <w:tcPr>
            <w:tcW w:w="1714" w:type="dxa"/>
            <w:vAlign w:val="center"/>
          </w:tcPr>
          <w:p w14:paraId="0BAFA02A"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经理</w:t>
            </w:r>
          </w:p>
        </w:tc>
        <w:tc>
          <w:tcPr>
            <w:tcW w:w="1353" w:type="dxa"/>
            <w:vAlign w:val="center"/>
          </w:tcPr>
          <w:p w14:paraId="6BA0350F"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王</w:t>
            </w:r>
            <w:r>
              <w:rPr>
                <w:rFonts w:ascii="黑体" w:eastAsia="黑体" w:hAnsi="黑体" w:cs="黑体" w:hint="eastAsia"/>
                <w:color w:val="000000"/>
                <w:sz w:val="22"/>
                <w:szCs w:val="22"/>
              </w:rPr>
              <w:t xml:space="preserve"> </w:t>
            </w:r>
            <w:r>
              <w:rPr>
                <w:rFonts w:ascii="黑体" w:eastAsia="黑体" w:hAnsi="黑体" w:cs="黑体"/>
                <w:color w:val="000000"/>
                <w:sz w:val="22"/>
                <w:szCs w:val="22"/>
              </w:rPr>
              <w:t xml:space="preserve"> </w:t>
            </w:r>
            <w:r w:rsidRPr="00376BA0">
              <w:rPr>
                <w:rFonts w:ascii="黑体" w:eastAsia="黑体" w:hAnsi="黑体" w:cs="黑体" w:hint="eastAsia"/>
                <w:color w:val="000000"/>
                <w:sz w:val="22"/>
                <w:szCs w:val="22"/>
              </w:rPr>
              <w:t>庆</w:t>
            </w:r>
          </w:p>
        </w:tc>
        <w:tc>
          <w:tcPr>
            <w:tcW w:w="1548" w:type="dxa"/>
            <w:vAlign w:val="center"/>
          </w:tcPr>
          <w:p w14:paraId="7C207D6D" w14:textId="77777777" w:rsidR="00AB5B69" w:rsidRPr="00376BA0" w:rsidRDefault="00AB5B69" w:rsidP="00AB5B69">
            <w:pPr>
              <w:jc w:val="center"/>
              <w:rPr>
                <w:rFonts w:ascii="黑体" w:eastAsia="黑体" w:hAnsi="黑体" w:cs="黑体"/>
                <w:color w:val="000000"/>
                <w:sz w:val="22"/>
                <w:szCs w:val="22"/>
              </w:rPr>
            </w:pPr>
          </w:p>
        </w:tc>
        <w:tc>
          <w:tcPr>
            <w:tcW w:w="1436" w:type="dxa"/>
            <w:vAlign w:val="center"/>
          </w:tcPr>
          <w:p w14:paraId="0578BDE8" w14:textId="77777777" w:rsidR="00AB5B69" w:rsidRPr="00376BA0" w:rsidRDefault="00AB5B69" w:rsidP="00AB5B69">
            <w:pPr>
              <w:jc w:val="center"/>
              <w:rPr>
                <w:rFonts w:ascii="黑体" w:eastAsia="黑体" w:hAnsi="黑体" w:cs="黑体"/>
                <w:color w:val="000000"/>
                <w:sz w:val="22"/>
                <w:szCs w:val="22"/>
              </w:rPr>
            </w:pPr>
          </w:p>
        </w:tc>
      </w:tr>
      <w:tr w:rsidR="00AB5B69" w:rsidRPr="00376BA0" w14:paraId="18DECA46" w14:textId="77777777" w:rsidTr="00AB5B69">
        <w:trPr>
          <w:cantSplit/>
          <w:trHeight w:val="454"/>
        </w:trPr>
        <w:tc>
          <w:tcPr>
            <w:tcW w:w="1961" w:type="dxa"/>
            <w:vAlign w:val="center"/>
          </w:tcPr>
          <w:p w14:paraId="77289E03"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审核人</w:t>
            </w:r>
          </w:p>
        </w:tc>
        <w:tc>
          <w:tcPr>
            <w:tcW w:w="1548" w:type="dxa"/>
            <w:vAlign w:val="center"/>
          </w:tcPr>
          <w:p w14:paraId="6C42C50F"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生产技术部</w:t>
            </w:r>
          </w:p>
        </w:tc>
        <w:tc>
          <w:tcPr>
            <w:tcW w:w="1714" w:type="dxa"/>
            <w:vAlign w:val="center"/>
          </w:tcPr>
          <w:p w14:paraId="588EC6E9"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经理</w:t>
            </w:r>
          </w:p>
        </w:tc>
        <w:tc>
          <w:tcPr>
            <w:tcW w:w="1353" w:type="dxa"/>
            <w:vAlign w:val="center"/>
          </w:tcPr>
          <w:p w14:paraId="7871B939"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时立新</w:t>
            </w:r>
          </w:p>
        </w:tc>
        <w:tc>
          <w:tcPr>
            <w:tcW w:w="1548" w:type="dxa"/>
            <w:vAlign w:val="center"/>
          </w:tcPr>
          <w:p w14:paraId="3DDBC514" w14:textId="77777777" w:rsidR="00AB5B69" w:rsidRPr="00376BA0" w:rsidRDefault="00AB5B69" w:rsidP="00AB5B69">
            <w:pPr>
              <w:jc w:val="center"/>
              <w:rPr>
                <w:rFonts w:ascii="黑体" w:eastAsia="黑体" w:hAnsi="黑体" w:cs="黑体"/>
                <w:color w:val="000000"/>
                <w:sz w:val="22"/>
                <w:szCs w:val="22"/>
              </w:rPr>
            </w:pPr>
          </w:p>
        </w:tc>
        <w:tc>
          <w:tcPr>
            <w:tcW w:w="1436" w:type="dxa"/>
            <w:vAlign w:val="center"/>
          </w:tcPr>
          <w:p w14:paraId="33247665" w14:textId="77777777" w:rsidR="00AB5B69" w:rsidRPr="00376BA0" w:rsidRDefault="00AB5B69" w:rsidP="00AB5B69">
            <w:pPr>
              <w:jc w:val="center"/>
              <w:rPr>
                <w:rFonts w:ascii="黑体" w:eastAsia="黑体" w:hAnsi="黑体" w:cs="黑体"/>
                <w:color w:val="000000"/>
                <w:sz w:val="22"/>
                <w:szCs w:val="22"/>
              </w:rPr>
            </w:pPr>
          </w:p>
        </w:tc>
      </w:tr>
      <w:tr w:rsidR="00AB5B69" w:rsidRPr="00376BA0" w14:paraId="155E7E40" w14:textId="77777777" w:rsidTr="00AB5B69">
        <w:trPr>
          <w:cantSplit/>
          <w:trHeight w:val="454"/>
        </w:trPr>
        <w:tc>
          <w:tcPr>
            <w:tcW w:w="1961" w:type="dxa"/>
            <w:vAlign w:val="center"/>
          </w:tcPr>
          <w:p w14:paraId="3602A125"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审核人</w:t>
            </w:r>
          </w:p>
        </w:tc>
        <w:tc>
          <w:tcPr>
            <w:tcW w:w="1548" w:type="dxa"/>
            <w:vAlign w:val="center"/>
          </w:tcPr>
          <w:p w14:paraId="1DECC762"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生产系统</w:t>
            </w:r>
          </w:p>
        </w:tc>
        <w:tc>
          <w:tcPr>
            <w:tcW w:w="1714" w:type="dxa"/>
            <w:vAlign w:val="center"/>
          </w:tcPr>
          <w:p w14:paraId="1FA9C442"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总监</w:t>
            </w:r>
          </w:p>
        </w:tc>
        <w:tc>
          <w:tcPr>
            <w:tcW w:w="1353" w:type="dxa"/>
            <w:vAlign w:val="center"/>
          </w:tcPr>
          <w:p w14:paraId="4EDAE0A8" w14:textId="77777777" w:rsidR="00AB5B69" w:rsidRPr="00376BA0" w:rsidRDefault="00AB5B69" w:rsidP="00AB5B69">
            <w:pPr>
              <w:jc w:val="center"/>
              <w:rPr>
                <w:rFonts w:ascii="黑体" w:eastAsia="黑体" w:hAnsi="黑体" w:cs="黑体"/>
                <w:color w:val="000000"/>
                <w:sz w:val="22"/>
                <w:szCs w:val="22"/>
              </w:rPr>
            </w:pPr>
            <w:proofErr w:type="gramStart"/>
            <w:r w:rsidRPr="00376BA0">
              <w:rPr>
                <w:rFonts w:ascii="黑体" w:eastAsia="黑体" w:hAnsi="黑体" w:cs="黑体" w:hint="eastAsia"/>
                <w:color w:val="000000"/>
                <w:sz w:val="22"/>
                <w:szCs w:val="22"/>
              </w:rPr>
              <w:t>牛万刚</w:t>
            </w:r>
            <w:proofErr w:type="gramEnd"/>
          </w:p>
        </w:tc>
        <w:tc>
          <w:tcPr>
            <w:tcW w:w="1548" w:type="dxa"/>
            <w:vAlign w:val="center"/>
          </w:tcPr>
          <w:p w14:paraId="3DE96E37" w14:textId="77777777" w:rsidR="00AB5B69" w:rsidRPr="00376BA0" w:rsidRDefault="00AB5B69" w:rsidP="00AB5B69">
            <w:pPr>
              <w:jc w:val="center"/>
              <w:rPr>
                <w:rFonts w:ascii="黑体" w:eastAsia="黑体" w:hAnsi="黑体" w:cs="黑体"/>
                <w:color w:val="000000"/>
                <w:sz w:val="22"/>
                <w:szCs w:val="22"/>
              </w:rPr>
            </w:pPr>
          </w:p>
        </w:tc>
        <w:tc>
          <w:tcPr>
            <w:tcW w:w="1436" w:type="dxa"/>
            <w:vAlign w:val="center"/>
          </w:tcPr>
          <w:p w14:paraId="3F35FE03" w14:textId="77777777" w:rsidR="00AB5B69" w:rsidRPr="00376BA0" w:rsidRDefault="00AB5B69" w:rsidP="00AB5B69">
            <w:pPr>
              <w:jc w:val="center"/>
              <w:rPr>
                <w:rFonts w:ascii="黑体" w:eastAsia="黑体" w:hAnsi="黑体" w:cs="黑体"/>
                <w:color w:val="000000"/>
                <w:sz w:val="22"/>
                <w:szCs w:val="22"/>
              </w:rPr>
            </w:pPr>
          </w:p>
        </w:tc>
      </w:tr>
      <w:tr w:rsidR="00AB5B69" w:rsidRPr="00376BA0" w14:paraId="72233E26" w14:textId="77777777" w:rsidTr="00AB5B69">
        <w:trPr>
          <w:cantSplit/>
          <w:trHeight w:val="454"/>
        </w:trPr>
        <w:tc>
          <w:tcPr>
            <w:tcW w:w="1961" w:type="dxa"/>
            <w:vAlign w:val="center"/>
          </w:tcPr>
          <w:p w14:paraId="651E29D3"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批准人</w:t>
            </w:r>
          </w:p>
        </w:tc>
        <w:tc>
          <w:tcPr>
            <w:tcW w:w="1548" w:type="dxa"/>
            <w:vAlign w:val="center"/>
          </w:tcPr>
          <w:p w14:paraId="513775EB" w14:textId="77777777" w:rsidR="00AB5B69" w:rsidRPr="00376BA0" w:rsidRDefault="00AB5B69" w:rsidP="00AB5B69">
            <w:pPr>
              <w:jc w:val="center"/>
              <w:rPr>
                <w:rFonts w:ascii="黑体" w:eastAsia="黑体" w:hAnsi="黑体" w:cs="黑体"/>
                <w:color w:val="000000"/>
                <w:sz w:val="22"/>
                <w:szCs w:val="22"/>
              </w:rPr>
            </w:pPr>
            <w:r w:rsidRPr="00376BA0">
              <w:rPr>
                <w:rFonts w:ascii="黑体" w:eastAsia="黑体" w:hAnsi="黑体" w:cs="黑体" w:hint="eastAsia"/>
                <w:color w:val="000000"/>
                <w:sz w:val="22"/>
                <w:szCs w:val="22"/>
              </w:rPr>
              <w:t>质量部</w:t>
            </w:r>
          </w:p>
        </w:tc>
        <w:tc>
          <w:tcPr>
            <w:tcW w:w="1714" w:type="dxa"/>
            <w:vAlign w:val="center"/>
          </w:tcPr>
          <w:p w14:paraId="57B39249" w14:textId="77777777" w:rsidR="00AB5B69" w:rsidRPr="00376BA0" w:rsidRDefault="00AB5B69" w:rsidP="00AB5B69">
            <w:pPr>
              <w:jc w:val="center"/>
              <w:rPr>
                <w:rFonts w:ascii="黑体" w:eastAsia="黑体" w:hAnsi="黑体" w:cs="黑体"/>
                <w:color w:val="000000"/>
                <w:sz w:val="22"/>
                <w:szCs w:val="22"/>
              </w:rPr>
            </w:pPr>
            <w:r>
              <w:rPr>
                <w:rFonts w:ascii="黑体" w:eastAsia="黑体" w:hAnsi="黑体" w:cs="黑体" w:hint="eastAsia"/>
                <w:color w:val="000000"/>
                <w:sz w:val="22"/>
                <w:szCs w:val="22"/>
              </w:rPr>
              <w:t>总监</w:t>
            </w:r>
          </w:p>
        </w:tc>
        <w:tc>
          <w:tcPr>
            <w:tcW w:w="1353" w:type="dxa"/>
            <w:vAlign w:val="center"/>
          </w:tcPr>
          <w:p w14:paraId="1EFFD329" w14:textId="77777777" w:rsidR="00AB5B69" w:rsidRPr="00376BA0" w:rsidRDefault="00AB5B69" w:rsidP="00AB5B69">
            <w:pPr>
              <w:jc w:val="center"/>
              <w:rPr>
                <w:rFonts w:ascii="黑体" w:eastAsia="黑体" w:hAnsi="黑体" w:cs="黑体"/>
                <w:color w:val="000000"/>
                <w:sz w:val="22"/>
                <w:szCs w:val="22"/>
              </w:rPr>
            </w:pPr>
            <w:proofErr w:type="gramStart"/>
            <w:r w:rsidRPr="00376BA0">
              <w:rPr>
                <w:rFonts w:ascii="黑体" w:eastAsia="黑体" w:hAnsi="黑体" w:cs="黑体" w:hint="eastAsia"/>
                <w:color w:val="000000"/>
                <w:sz w:val="22"/>
                <w:szCs w:val="22"/>
              </w:rPr>
              <w:t>凌</w:t>
            </w:r>
            <w:proofErr w:type="gramEnd"/>
            <w:r>
              <w:rPr>
                <w:rFonts w:ascii="黑体" w:eastAsia="黑体" w:hAnsi="黑体" w:cs="黑体" w:hint="eastAsia"/>
                <w:color w:val="000000"/>
                <w:sz w:val="22"/>
                <w:szCs w:val="22"/>
              </w:rPr>
              <w:t xml:space="preserve"> </w:t>
            </w:r>
            <w:r>
              <w:rPr>
                <w:rFonts w:ascii="黑体" w:eastAsia="黑体" w:hAnsi="黑体" w:cs="黑体"/>
                <w:color w:val="000000"/>
                <w:sz w:val="22"/>
                <w:szCs w:val="22"/>
              </w:rPr>
              <w:t xml:space="preserve"> </w:t>
            </w:r>
            <w:proofErr w:type="gramStart"/>
            <w:r w:rsidRPr="00376BA0">
              <w:rPr>
                <w:rFonts w:ascii="黑体" w:eastAsia="黑体" w:hAnsi="黑体" w:cs="黑体" w:hint="eastAsia"/>
                <w:color w:val="000000"/>
                <w:sz w:val="22"/>
                <w:szCs w:val="22"/>
              </w:rPr>
              <w:t>斌</w:t>
            </w:r>
            <w:proofErr w:type="gramEnd"/>
          </w:p>
        </w:tc>
        <w:tc>
          <w:tcPr>
            <w:tcW w:w="1548" w:type="dxa"/>
            <w:vAlign w:val="center"/>
          </w:tcPr>
          <w:p w14:paraId="5754A129" w14:textId="77777777" w:rsidR="00AB5B69" w:rsidRPr="00376BA0" w:rsidRDefault="00AB5B69" w:rsidP="00AB5B69">
            <w:pPr>
              <w:jc w:val="center"/>
              <w:rPr>
                <w:rFonts w:ascii="黑体" w:eastAsia="黑体" w:hAnsi="黑体" w:cs="黑体"/>
                <w:color w:val="000000"/>
                <w:sz w:val="22"/>
                <w:szCs w:val="22"/>
              </w:rPr>
            </w:pPr>
          </w:p>
        </w:tc>
        <w:tc>
          <w:tcPr>
            <w:tcW w:w="1436" w:type="dxa"/>
            <w:vAlign w:val="center"/>
          </w:tcPr>
          <w:p w14:paraId="64B796DB" w14:textId="77777777" w:rsidR="00AB5B69" w:rsidRPr="00376BA0" w:rsidRDefault="00AB5B69" w:rsidP="00AB5B69">
            <w:pPr>
              <w:jc w:val="center"/>
              <w:rPr>
                <w:rFonts w:ascii="黑体" w:eastAsia="黑体" w:hAnsi="黑体" w:cs="黑体"/>
                <w:color w:val="000000"/>
                <w:sz w:val="22"/>
                <w:szCs w:val="22"/>
              </w:rPr>
            </w:pPr>
          </w:p>
        </w:tc>
      </w:tr>
    </w:tbl>
    <w:p w14:paraId="0E314AF8" w14:textId="77777777" w:rsidR="003117DB" w:rsidRDefault="003117DB">
      <w:pPr>
        <w:widowControl/>
        <w:jc w:val="left"/>
        <w:rPr>
          <w:b/>
          <w:sz w:val="32"/>
          <w:szCs w:val="32"/>
        </w:rPr>
      </w:pPr>
      <w:r>
        <w:rPr>
          <w:b/>
          <w:sz w:val="32"/>
          <w:szCs w:val="32"/>
        </w:rPr>
        <w:br w:type="page"/>
      </w:r>
    </w:p>
    <w:p w14:paraId="0A0516DE" w14:textId="77777777" w:rsidR="003117DB" w:rsidRDefault="003117DB" w:rsidP="003117DB">
      <w:pPr>
        <w:jc w:val="center"/>
        <w:rPr>
          <w:b/>
          <w:sz w:val="32"/>
          <w:szCs w:val="32"/>
        </w:rPr>
      </w:pPr>
    </w:p>
    <w:p w14:paraId="05C9E2BA" w14:textId="1BE6B217" w:rsidR="00D66E93" w:rsidRDefault="00D66E93" w:rsidP="003117DB">
      <w:pPr>
        <w:jc w:val="center"/>
        <w:rPr>
          <w:b/>
          <w:sz w:val="32"/>
          <w:szCs w:val="32"/>
        </w:rPr>
      </w:pPr>
      <w:r w:rsidRPr="007C2088">
        <w:rPr>
          <w:rFonts w:hint="eastAsia"/>
          <w:b/>
          <w:sz w:val="32"/>
          <w:szCs w:val="32"/>
        </w:rPr>
        <w:t>固定提升加料机</w:t>
      </w:r>
      <w:r>
        <w:rPr>
          <w:rFonts w:hint="eastAsia"/>
          <w:b/>
          <w:sz w:val="32"/>
          <w:szCs w:val="32"/>
        </w:rPr>
        <w:t>用户需求</w:t>
      </w:r>
    </w:p>
    <w:p w14:paraId="2D0BB630" w14:textId="77777777" w:rsidR="00D66E93" w:rsidRDefault="00D66E93" w:rsidP="00794392">
      <w:pPr>
        <w:numPr>
          <w:ilvl w:val="0"/>
          <w:numId w:val="1"/>
        </w:numPr>
        <w:spacing w:beforeLines="100" w:before="240" w:afterLines="100" w:after="240"/>
        <w:ind w:left="357" w:hanging="357"/>
        <w:rPr>
          <w:rFonts w:hAnsi="宋体"/>
          <w:b/>
          <w:szCs w:val="21"/>
        </w:rPr>
      </w:pPr>
      <w:r>
        <w:rPr>
          <w:rFonts w:hAnsi="宋体" w:hint="eastAsia"/>
          <w:b/>
          <w:szCs w:val="21"/>
        </w:rPr>
        <w:t>范围</w:t>
      </w:r>
    </w:p>
    <w:p w14:paraId="09A30C84" w14:textId="15975EB6" w:rsidR="00D66E93" w:rsidRDefault="00D66E93" w:rsidP="003117DB">
      <w:pPr>
        <w:spacing w:line="320" w:lineRule="atLeast"/>
        <w:ind w:firstLineChars="200" w:firstLine="420"/>
        <w:rPr>
          <w:rFonts w:hAnsi="宋体"/>
          <w:szCs w:val="21"/>
        </w:rPr>
      </w:pPr>
      <w:r>
        <w:rPr>
          <w:rFonts w:hAnsi="宋体" w:hint="eastAsia"/>
          <w:szCs w:val="21"/>
        </w:rPr>
        <w:t>本标准规定了江苏苏中药业集团股份有限公司购置的</w:t>
      </w:r>
      <w:r w:rsidRPr="007C2088">
        <w:rPr>
          <w:rFonts w:hAnsi="宋体" w:hint="eastAsia"/>
          <w:szCs w:val="21"/>
        </w:rPr>
        <w:t>固定提升加料机</w:t>
      </w:r>
      <w:r>
        <w:rPr>
          <w:rFonts w:hAnsi="宋体" w:hint="eastAsia"/>
          <w:szCs w:val="21"/>
        </w:rPr>
        <w:t>应达到的设计、性能、文件等基本要求，并未涵盖和限制卖方设备具有更高的设计与制造标准和更加完善的功能、更完善的配置和性能、更优异的部件。供方应在满足本</w:t>
      </w:r>
      <w:r>
        <w:rPr>
          <w:rFonts w:hAnsi="宋体"/>
          <w:szCs w:val="21"/>
        </w:rPr>
        <w:t>URS</w:t>
      </w:r>
      <w:r>
        <w:rPr>
          <w:rFonts w:hAnsi="宋体" w:hint="eastAsia"/>
          <w:szCs w:val="21"/>
        </w:rPr>
        <w:t>的前提下，提供卖方能够达到的更高标准和功能的高质量设备及其相关服务。卖方的产品应满足中国有关设计、制造、安全、环保等规程、规范和强制性标准要求。如遇与卖方所执行的标准发生矛盾时，应按最高标准执行（强制性标准除外）。</w:t>
      </w:r>
    </w:p>
    <w:p w14:paraId="2DB04143" w14:textId="00D565B3" w:rsidR="00D66E93" w:rsidRPr="003117DB" w:rsidRDefault="00D66E93" w:rsidP="00794392">
      <w:pPr>
        <w:numPr>
          <w:ilvl w:val="0"/>
          <w:numId w:val="2"/>
        </w:numPr>
        <w:spacing w:beforeLines="100" w:before="240" w:afterLines="100" w:after="240"/>
        <w:ind w:left="357" w:hanging="357"/>
        <w:rPr>
          <w:rFonts w:hAnsi="宋体"/>
          <w:b/>
          <w:szCs w:val="21"/>
        </w:rPr>
      </w:pPr>
      <w:r>
        <w:rPr>
          <w:rFonts w:hAnsi="宋体" w:hint="eastAsia"/>
          <w:b/>
          <w:szCs w:val="21"/>
        </w:rPr>
        <w:t>规范性引用文件</w:t>
      </w:r>
    </w:p>
    <w:p w14:paraId="5DC47C02" w14:textId="77777777" w:rsidR="00D66E93" w:rsidRDefault="00D66E93" w:rsidP="00D66E93">
      <w:pPr>
        <w:spacing w:line="320" w:lineRule="atLeast"/>
        <w:ind w:firstLineChars="200" w:firstLine="420"/>
        <w:rPr>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14:paraId="55D63C4E" w14:textId="77777777" w:rsidR="00D66E93" w:rsidRDefault="00D66E93" w:rsidP="00D66E93">
      <w:pPr>
        <w:spacing w:line="320" w:lineRule="atLeast"/>
        <w:ind w:firstLineChars="200" w:firstLine="420"/>
        <w:rPr>
          <w:szCs w:val="21"/>
        </w:rPr>
      </w:pPr>
      <w:r>
        <w:rPr>
          <w:szCs w:val="21"/>
        </w:rPr>
        <w:t xml:space="preserve">Q/SZ T.00.00.001   </w:t>
      </w:r>
      <w:r>
        <w:rPr>
          <w:rFonts w:hint="eastAsia"/>
          <w:szCs w:val="21"/>
        </w:rPr>
        <w:t>标准的结构与编制</w:t>
      </w:r>
    </w:p>
    <w:p w14:paraId="16D4658A" w14:textId="77777777" w:rsidR="00D66E93" w:rsidRDefault="00D66E93" w:rsidP="00D66E93">
      <w:pPr>
        <w:spacing w:line="320" w:lineRule="atLeast"/>
        <w:ind w:firstLineChars="200" w:firstLine="420"/>
        <w:rPr>
          <w:szCs w:val="21"/>
        </w:rPr>
      </w:pPr>
      <w:r>
        <w:rPr>
          <w:szCs w:val="21"/>
        </w:rPr>
        <w:t xml:space="preserve">Q/SZ T.00.00.002   </w:t>
      </w:r>
      <w:r>
        <w:rPr>
          <w:rFonts w:hint="eastAsia"/>
          <w:szCs w:val="21"/>
        </w:rPr>
        <w:t>标准的编码规则</w:t>
      </w:r>
    </w:p>
    <w:p w14:paraId="6D481381" w14:textId="77777777" w:rsidR="00D66E93" w:rsidRDefault="00D66E93" w:rsidP="00D66E93">
      <w:pPr>
        <w:spacing w:line="320" w:lineRule="atLeast"/>
        <w:ind w:firstLineChars="200" w:firstLine="420"/>
        <w:rPr>
          <w:szCs w:val="21"/>
        </w:rPr>
      </w:pPr>
      <w:r>
        <w:rPr>
          <w:szCs w:val="21"/>
        </w:rPr>
        <w:t xml:space="preserve">Q/SZ T.00.00.003   </w:t>
      </w:r>
      <w:r>
        <w:rPr>
          <w:rFonts w:hint="eastAsia"/>
          <w:szCs w:val="21"/>
        </w:rPr>
        <w:t>苏中标准体系和苏中标准体系表</w:t>
      </w:r>
    </w:p>
    <w:p w14:paraId="01213ACC" w14:textId="77777777" w:rsidR="00D66E93" w:rsidRDefault="00D66E93" w:rsidP="00D66E93">
      <w:pPr>
        <w:spacing w:line="320" w:lineRule="atLeast"/>
        <w:ind w:firstLineChars="200" w:firstLine="420"/>
        <w:rPr>
          <w:rFonts w:hAnsi="宋体"/>
          <w:szCs w:val="21"/>
        </w:rPr>
      </w:pPr>
      <w:r>
        <w:rPr>
          <w:szCs w:val="21"/>
        </w:rPr>
        <w:t xml:space="preserve">Q/SZ T.00.00.004   </w:t>
      </w:r>
      <w:r>
        <w:rPr>
          <w:rFonts w:hAnsi="宋体" w:hint="eastAsia"/>
          <w:szCs w:val="21"/>
        </w:rPr>
        <w:t>标准汇总表</w:t>
      </w:r>
    </w:p>
    <w:p w14:paraId="72D94C31" w14:textId="77777777" w:rsidR="00D66E93" w:rsidRDefault="00D66E93" w:rsidP="00D66E93">
      <w:pPr>
        <w:spacing w:line="320" w:lineRule="atLeast"/>
        <w:ind w:firstLineChars="200" w:firstLine="420"/>
        <w:rPr>
          <w:rFonts w:hAnsi="宋体"/>
          <w:szCs w:val="21"/>
        </w:rPr>
      </w:pPr>
      <w:r>
        <w:rPr>
          <w:szCs w:val="21"/>
        </w:rPr>
        <w:t xml:space="preserve">Q/SZ T.07.00.001   </w:t>
      </w:r>
      <w:r>
        <w:rPr>
          <w:rFonts w:hAnsi="宋体" w:hint="eastAsia"/>
          <w:szCs w:val="21"/>
        </w:rPr>
        <w:t>设备用户需求编制要求</w:t>
      </w:r>
    </w:p>
    <w:p w14:paraId="154CFAD3" w14:textId="77777777" w:rsidR="00D66E93" w:rsidRDefault="00D66E93" w:rsidP="00D66E93">
      <w:pPr>
        <w:spacing w:line="320" w:lineRule="atLeast"/>
        <w:ind w:firstLineChars="200" w:firstLine="420"/>
        <w:rPr>
          <w:szCs w:val="21"/>
        </w:rPr>
      </w:pPr>
      <w:r>
        <w:rPr>
          <w:rFonts w:hint="eastAsia"/>
          <w:szCs w:val="21"/>
        </w:rPr>
        <w:t>《药品生产质量管理规范》（</w:t>
      </w:r>
      <w:r>
        <w:rPr>
          <w:szCs w:val="21"/>
        </w:rPr>
        <w:t>2010</w:t>
      </w:r>
      <w:r>
        <w:rPr>
          <w:rFonts w:hint="eastAsia"/>
          <w:szCs w:val="21"/>
        </w:rPr>
        <w:t>年修订版）</w:t>
      </w:r>
    </w:p>
    <w:p w14:paraId="453F3BCE" w14:textId="77777777" w:rsidR="00D66E93" w:rsidRDefault="00D66E93" w:rsidP="00D66E93">
      <w:pPr>
        <w:spacing w:line="320" w:lineRule="atLeast"/>
        <w:ind w:firstLineChars="200" w:firstLine="420"/>
      </w:pPr>
      <w:r>
        <w:rPr>
          <w:rFonts w:hint="eastAsia"/>
        </w:rPr>
        <w:t>《药品生产验证指南》（</w:t>
      </w:r>
      <w:r>
        <w:t>2003</w:t>
      </w:r>
      <w:r>
        <w:rPr>
          <w:rFonts w:hint="eastAsia"/>
        </w:rPr>
        <w:t>版）</w:t>
      </w:r>
    </w:p>
    <w:p w14:paraId="25E62ECC" w14:textId="77777777" w:rsidR="00D66E93" w:rsidRDefault="00D66E93" w:rsidP="00D66E93">
      <w:pPr>
        <w:spacing w:line="320" w:lineRule="atLeast"/>
        <w:ind w:firstLineChars="200" w:firstLine="420"/>
      </w:pPr>
      <w:r>
        <w:rPr>
          <w:rFonts w:hint="eastAsia"/>
        </w:rPr>
        <w:t>现行中国药典</w:t>
      </w:r>
    </w:p>
    <w:p w14:paraId="0A9DFD3D" w14:textId="46006603" w:rsidR="00D66E93" w:rsidRDefault="00D66E93" w:rsidP="00D66E93">
      <w:pPr>
        <w:spacing w:line="320" w:lineRule="atLeast"/>
        <w:ind w:firstLineChars="200" w:firstLine="420"/>
      </w:pPr>
      <w:r>
        <w:t xml:space="preserve">GB50093-2002 </w:t>
      </w:r>
      <w:r w:rsidR="0012743F">
        <w:t xml:space="preserve">  </w:t>
      </w:r>
      <w:r>
        <w:rPr>
          <w:rFonts w:hint="eastAsia"/>
        </w:rPr>
        <w:t>自动化仪表工程施工及验收规</w:t>
      </w:r>
      <w:r w:rsidR="0012743F">
        <w:rPr>
          <w:rFonts w:hint="eastAsia"/>
        </w:rPr>
        <w:t>范</w:t>
      </w:r>
    </w:p>
    <w:p w14:paraId="6A08B851" w14:textId="7E83EF96" w:rsidR="00D66E93" w:rsidRDefault="00D66E93" w:rsidP="00D66E93">
      <w:pPr>
        <w:spacing w:line="320" w:lineRule="atLeast"/>
        <w:ind w:firstLineChars="200" w:firstLine="420"/>
      </w:pPr>
      <w:r>
        <w:t>GB50591-2010</w:t>
      </w:r>
      <w:r w:rsidR="0012743F">
        <w:t xml:space="preserve">   </w:t>
      </w:r>
      <w:r>
        <w:rPr>
          <w:rFonts w:hint="eastAsia"/>
        </w:rPr>
        <w:t>洁净室施工及验收规范</w:t>
      </w:r>
    </w:p>
    <w:p w14:paraId="6B93ED3D" w14:textId="12B16CF9" w:rsidR="00D66E93" w:rsidRPr="0012743F" w:rsidRDefault="00D66E93" w:rsidP="00D66E93">
      <w:pPr>
        <w:spacing w:line="320" w:lineRule="atLeast"/>
        <w:ind w:firstLineChars="200" w:firstLine="420"/>
      </w:pPr>
      <w:r>
        <w:t>GB50257-1996</w:t>
      </w:r>
      <w:r w:rsidR="0012743F">
        <w:t xml:space="preserve">   </w:t>
      </w:r>
      <w:r w:rsidR="0012743F" w:rsidRPr="0012743F">
        <w:rPr>
          <w:rFonts w:hint="eastAsia"/>
        </w:rPr>
        <w:t>爆炸和火灾危险环境电气装置施工及验收规范</w:t>
      </w:r>
    </w:p>
    <w:p w14:paraId="250139FE" w14:textId="31FC2C98" w:rsidR="00D66E93" w:rsidRDefault="00D66E93" w:rsidP="00D66E93">
      <w:pPr>
        <w:spacing w:line="320" w:lineRule="atLeast"/>
        <w:ind w:firstLineChars="200" w:firstLine="420"/>
      </w:pPr>
      <w:r>
        <w:t>GB50093-2002</w:t>
      </w:r>
      <w:r w:rsidR="0012743F">
        <w:t xml:space="preserve">   </w:t>
      </w:r>
      <w:r>
        <w:rPr>
          <w:rFonts w:hint="eastAsia"/>
        </w:rPr>
        <w:t>自动化仪表工程施工及验收规范</w:t>
      </w:r>
    </w:p>
    <w:p w14:paraId="3B1A906D" w14:textId="07C52A80" w:rsidR="00D66E93" w:rsidRDefault="00D66E93" w:rsidP="00D66E93">
      <w:pPr>
        <w:spacing w:line="320" w:lineRule="atLeast"/>
        <w:ind w:firstLineChars="200" w:firstLine="420"/>
      </w:pPr>
      <w:r>
        <w:t>GB5226 -2008</w:t>
      </w:r>
      <w:r w:rsidR="0012743F">
        <w:t xml:space="preserve">   </w:t>
      </w:r>
      <w:r>
        <w:rPr>
          <w:rFonts w:hint="eastAsia"/>
        </w:rPr>
        <w:t>机械电气安全</w:t>
      </w:r>
      <w:r>
        <w:t xml:space="preserve">  </w:t>
      </w:r>
      <w:r>
        <w:rPr>
          <w:rFonts w:hint="eastAsia"/>
        </w:rPr>
        <w:t>机械电气设备</w:t>
      </w:r>
    </w:p>
    <w:p w14:paraId="0523868F" w14:textId="4A6109E3" w:rsidR="00D66E93" w:rsidRDefault="00D66E93" w:rsidP="00D66E93">
      <w:pPr>
        <w:spacing w:line="320" w:lineRule="atLeast"/>
        <w:ind w:firstLineChars="200" w:firstLine="420"/>
      </w:pPr>
      <w:r>
        <w:t>GB50236-1998</w:t>
      </w:r>
      <w:r w:rsidR="0012743F">
        <w:t xml:space="preserve">   </w:t>
      </w:r>
      <w:r>
        <w:rPr>
          <w:rFonts w:hint="eastAsia"/>
        </w:rPr>
        <w:t>现场设备、工业管道焊接工程施工及验收规范</w:t>
      </w:r>
    </w:p>
    <w:p w14:paraId="3EEDD113" w14:textId="6F2BC1EE" w:rsidR="00D66E93" w:rsidRDefault="00D66E93" w:rsidP="00D66E93">
      <w:pPr>
        <w:spacing w:line="320" w:lineRule="atLeast"/>
        <w:ind w:firstLineChars="200" w:firstLine="420"/>
      </w:pPr>
      <w:r>
        <w:t xml:space="preserve">GB/T13306-2011 </w:t>
      </w:r>
      <w:r>
        <w:rPr>
          <w:rFonts w:hint="eastAsia"/>
        </w:rPr>
        <w:t>标牌</w:t>
      </w:r>
    </w:p>
    <w:p w14:paraId="2E0FFC0D" w14:textId="0C286751" w:rsidR="00D66E93" w:rsidRPr="003117DB" w:rsidRDefault="00D66E93" w:rsidP="003117DB">
      <w:pPr>
        <w:spacing w:line="320" w:lineRule="atLeast"/>
        <w:ind w:firstLineChars="200" w:firstLine="420"/>
      </w:pPr>
      <w:r>
        <w:t xml:space="preserve">GB/T191-2008 </w:t>
      </w:r>
      <w:r w:rsidR="0012743F">
        <w:t xml:space="preserve">  </w:t>
      </w:r>
      <w:r>
        <w:rPr>
          <w:rFonts w:hint="eastAsia"/>
        </w:rPr>
        <w:t>包装储运图示标志</w:t>
      </w:r>
    </w:p>
    <w:p w14:paraId="1CE203CE" w14:textId="4213C990" w:rsidR="00D66E93" w:rsidRPr="00794392" w:rsidRDefault="00D66E93" w:rsidP="00794392">
      <w:pPr>
        <w:pStyle w:val="ae"/>
        <w:numPr>
          <w:ilvl w:val="0"/>
          <w:numId w:val="2"/>
        </w:numPr>
        <w:spacing w:beforeLines="100" w:before="240" w:afterLines="100" w:after="240"/>
        <w:ind w:left="357" w:hanging="357"/>
        <w:rPr>
          <w:rFonts w:hAnsi="宋体"/>
          <w:b/>
        </w:rPr>
      </w:pPr>
      <w:r w:rsidRPr="00794392">
        <w:rPr>
          <w:rFonts w:hAnsi="宋体" w:hint="eastAsia"/>
          <w:b/>
        </w:rPr>
        <w:t>定义</w:t>
      </w:r>
    </w:p>
    <w:p w14:paraId="25B8C8DC" w14:textId="03C29101" w:rsidR="00D66E93" w:rsidRDefault="00D66E93" w:rsidP="00794392">
      <w:pPr>
        <w:spacing w:beforeLines="50" w:before="120"/>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Pr>
          <w:rFonts w:hAnsi="宋体" w:hint="eastAsia"/>
          <w:b/>
          <w:szCs w:val="21"/>
        </w:rPr>
        <w:t>）</w:t>
      </w:r>
    </w:p>
    <w:p w14:paraId="054DB0A9" w14:textId="5A418A82" w:rsidR="00D66E93" w:rsidRPr="003117DB" w:rsidRDefault="00D66E93" w:rsidP="003117DB">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14:paraId="107EEF88" w14:textId="77777777" w:rsidR="00D66E93" w:rsidRDefault="00D66E93" w:rsidP="00794392">
      <w:pPr>
        <w:spacing w:beforeLines="100" w:before="240"/>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14:paraId="5A337BAD" w14:textId="23C35C56" w:rsidR="00D66E93" w:rsidRDefault="00D66E93" w:rsidP="003117DB">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14:paraId="041C922A" w14:textId="77777777" w:rsidR="00D66E93" w:rsidRDefault="00D66E93" w:rsidP="00794392">
      <w:pPr>
        <w:spacing w:beforeLines="100" w:before="240"/>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14:paraId="01E51284" w14:textId="5112777A" w:rsidR="00D66E93" w:rsidRDefault="00D66E93" w:rsidP="003117DB">
      <w:pPr>
        <w:spacing w:line="320" w:lineRule="atLeast"/>
        <w:ind w:firstLineChars="200" w:firstLine="420"/>
        <w:rPr>
          <w:rFonts w:hAnsi="宋体"/>
          <w:szCs w:val="21"/>
        </w:rPr>
      </w:pPr>
      <w:r>
        <w:rPr>
          <w:rFonts w:hAnsi="宋体" w:hint="eastAsia"/>
          <w:szCs w:val="21"/>
        </w:rPr>
        <w:t>在设备运抵现场并安装完成后进行的设备测试，包括指定的系统功能测试、稳定性测试、可用性测试，以确认设备符合设计要求并能正常运行。</w:t>
      </w:r>
    </w:p>
    <w:p w14:paraId="4C041517" w14:textId="77777777" w:rsidR="00D66E93" w:rsidRDefault="00D66E93" w:rsidP="00794392">
      <w:pPr>
        <w:spacing w:beforeLines="100" w:before="240"/>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w:t>
      </w:r>
      <w:bookmarkStart w:id="0" w:name="_GoBack"/>
      <w:bookmarkEnd w:id="0"/>
      <w:r>
        <w:rPr>
          <w:rFonts w:hAnsi="宋体"/>
          <w:b/>
          <w:szCs w:val="21"/>
        </w:rPr>
        <w:t xml:space="preserve">tion  </w:t>
      </w:r>
      <w:r>
        <w:rPr>
          <w:rFonts w:hAnsi="宋体" w:hint="eastAsia"/>
          <w:b/>
          <w:szCs w:val="21"/>
        </w:rPr>
        <w:t>（</w:t>
      </w:r>
      <w:r>
        <w:rPr>
          <w:rFonts w:hAnsi="宋体"/>
          <w:b/>
          <w:szCs w:val="21"/>
        </w:rPr>
        <w:t xml:space="preserve">DQ </w:t>
      </w:r>
      <w:r>
        <w:rPr>
          <w:rFonts w:hAnsi="宋体" w:hint="eastAsia"/>
          <w:b/>
          <w:szCs w:val="21"/>
        </w:rPr>
        <w:t>）</w:t>
      </w:r>
    </w:p>
    <w:p w14:paraId="378D9065" w14:textId="70869AB1" w:rsidR="00D66E93" w:rsidRDefault="00D66E93" w:rsidP="003117DB">
      <w:pPr>
        <w:spacing w:line="320" w:lineRule="atLeast"/>
        <w:ind w:firstLineChars="200" w:firstLine="420"/>
        <w:rPr>
          <w:rFonts w:hAnsi="宋体"/>
          <w:szCs w:val="21"/>
        </w:rPr>
      </w:pPr>
      <w:r>
        <w:rPr>
          <w:rFonts w:hAnsi="宋体" w:hint="eastAsia"/>
          <w:szCs w:val="21"/>
        </w:rPr>
        <w:lastRenderedPageBreak/>
        <w:t>记录设备按照设计要求进行设计的书面证据。</w:t>
      </w:r>
    </w:p>
    <w:p w14:paraId="4CE9396C" w14:textId="77777777" w:rsidR="00D66E93" w:rsidRDefault="00D66E93" w:rsidP="009E0AD6">
      <w:pPr>
        <w:spacing w:beforeLines="100" w:before="240"/>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14:paraId="5FD69189" w14:textId="1FA170CE" w:rsidR="00D66E93" w:rsidRDefault="00D66E93" w:rsidP="003117DB">
      <w:pPr>
        <w:spacing w:line="320" w:lineRule="atLeast"/>
        <w:ind w:firstLineChars="200" w:firstLine="420"/>
        <w:rPr>
          <w:rFonts w:hAnsi="宋体"/>
          <w:szCs w:val="21"/>
        </w:rPr>
      </w:pPr>
      <w:r>
        <w:rPr>
          <w:rFonts w:hAnsi="宋体" w:hint="eastAsia"/>
          <w:szCs w:val="21"/>
        </w:rPr>
        <w:t>记录设备的制造和安装符合设计标准的书面证据。</w:t>
      </w:r>
    </w:p>
    <w:p w14:paraId="459A168D" w14:textId="77777777" w:rsidR="00D66E93" w:rsidRDefault="00D66E93" w:rsidP="009E0AD6">
      <w:pPr>
        <w:spacing w:beforeLines="100" w:before="240"/>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14:paraId="541F09C5" w14:textId="5F0D841E" w:rsidR="00D66E93" w:rsidRDefault="00D66E93" w:rsidP="00794392">
      <w:pPr>
        <w:spacing w:line="320" w:lineRule="atLeast"/>
        <w:ind w:firstLineChars="200" w:firstLine="420"/>
        <w:rPr>
          <w:rFonts w:hAnsi="宋体"/>
          <w:szCs w:val="21"/>
        </w:rPr>
      </w:pPr>
      <w:r>
        <w:rPr>
          <w:rFonts w:hAnsi="宋体" w:hint="eastAsia"/>
          <w:szCs w:val="21"/>
        </w:rPr>
        <w:t>记录设备的运行符合设计标准的书面证据。</w:t>
      </w:r>
    </w:p>
    <w:p w14:paraId="45C69A24" w14:textId="77777777" w:rsidR="00D66E93" w:rsidRDefault="00D66E93" w:rsidP="009E0AD6">
      <w:pPr>
        <w:spacing w:beforeLines="100" w:before="240"/>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14:paraId="7415BF82" w14:textId="4696894A" w:rsidR="00D66E93" w:rsidRDefault="00D66E93" w:rsidP="009E0AD6">
      <w:pPr>
        <w:spacing w:line="320" w:lineRule="atLeast"/>
        <w:ind w:firstLineChars="200" w:firstLine="420"/>
        <w:rPr>
          <w:rFonts w:hAnsi="宋体"/>
          <w:szCs w:val="21"/>
        </w:rPr>
      </w:pPr>
      <w:r>
        <w:rPr>
          <w:rFonts w:hAnsi="宋体" w:hint="eastAsia"/>
          <w:szCs w:val="21"/>
        </w:rPr>
        <w:t>记录设备在正常操作方法和工艺条件</w:t>
      </w:r>
      <w:proofErr w:type="gramStart"/>
      <w:r>
        <w:rPr>
          <w:rFonts w:hAnsi="宋体" w:hint="eastAsia"/>
          <w:szCs w:val="21"/>
        </w:rPr>
        <w:t>下符合</w:t>
      </w:r>
      <w:proofErr w:type="gramEnd"/>
      <w:r>
        <w:rPr>
          <w:rFonts w:hAnsi="宋体" w:hint="eastAsia"/>
          <w:szCs w:val="21"/>
        </w:rPr>
        <w:t>设计标准的书面证据。</w:t>
      </w:r>
    </w:p>
    <w:p w14:paraId="78931E20" w14:textId="09EB3972" w:rsidR="00D66E93" w:rsidRPr="009E0AD6" w:rsidRDefault="00D66E93" w:rsidP="009E0AD6">
      <w:pPr>
        <w:pStyle w:val="ae"/>
        <w:numPr>
          <w:ilvl w:val="0"/>
          <w:numId w:val="2"/>
        </w:numPr>
        <w:spacing w:beforeLines="100" w:before="240" w:afterLines="100" w:after="240"/>
        <w:ind w:left="357" w:hanging="357"/>
        <w:rPr>
          <w:rFonts w:hAnsi="宋体"/>
          <w:b/>
        </w:rPr>
      </w:pPr>
      <w:r w:rsidRPr="00794392">
        <w:rPr>
          <w:rFonts w:hAnsi="宋体" w:hint="eastAsia"/>
          <w:b/>
        </w:rPr>
        <w:t>总则</w:t>
      </w:r>
    </w:p>
    <w:p w14:paraId="3EF79AFA" w14:textId="77777777" w:rsidR="00D66E93" w:rsidRDefault="00D66E93" w:rsidP="009E0AD6">
      <w:pPr>
        <w:spacing w:beforeLines="100" w:before="240"/>
        <w:rPr>
          <w:rFonts w:hAnsi="宋体"/>
          <w:b/>
          <w:szCs w:val="21"/>
        </w:rPr>
      </w:pPr>
      <w:r>
        <w:rPr>
          <w:rFonts w:hAnsi="宋体"/>
          <w:b/>
          <w:szCs w:val="21"/>
        </w:rPr>
        <w:t xml:space="preserve">4.1  </w:t>
      </w:r>
      <w:r>
        <w:rPr>
          <w:rFonts w:hAnsi="宋体" w:hint="eastAsia"/>
          <w:b/>
          <w:szCs w:val="21"/>
        </w:rPr>
        <w:t>供应商责任</w:t>
      </w:r>
    </w:p>
    <w:p w14:paraId="3C0136AC" w14:textId="77777777" w:rsidR="00D66E93" w:rsidRDefault="00D66E93" w:rsidP="009E0AD6">
      <w:pPr>
        <w:spacing w:beforeLines="50" w:before="120" w:afterLines="50" w:after="120"/>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w:t>
      </w:r>
      <w:r>
        <w:rPr>
          <w:rFonts w:hAnsi="宋体" w:hint="eastAsia"/>
          <w:bCs/>
        </w:rPr>
        <w:t>5</w:t>
      </w:r>
      <w:r>
        <w:rPr>
          <w:rFonts w:hAnsi="宋体" w:hint="eastAsia"/>
          <w:bCs/>
        </w:rPr>
        <w:t>版《中国药典》或其他国家颁布的标准的要求。本用户需求在移交给供应商之后，将意味着所有指定的要求被涵盖在供应商的供应范围之内。</w:t>
      </w:r>
    </w:p>
    <w:p w14:paraId="7E1D7A0E" w14:textId="77777777" w:rsidR="00D66E93" w:rsidRDefault="00D66E93" w:rsidP="009E0AD6">
      <w:pPr>
        <w:spacing w:beforeLines="50" w:before="120" w:afterLines="50" w:after="120"/>
        <w:rPr>
          <w:rFonts w:hAnsi="宋体"/>
          <w:szCs w:val="21"/>
        </w:rPr>
      </w:pPr>
      <w:r>
        <w:rPr>
          <w:rFonts w:hAnsi="宋体"/>
          <w:szCs w:val="21"/>
        </w:rPr>
        <w:t xml:space="preserve">4.1.2  </w:t>
      </w:r>
      <w:r>
        <w:rPr>
          <w:rFonts w:hAnsi="宋体" w:hint="eastAsia"/>
          <w:bCs/>
        </w:rPr>
        <w:t>所有有关料桶的设计、材质、制造、检查和测试、包装和交付、调试（包括试运行与验证）、最终检查等活动由卖方负责，必须严格按照本采购要求和相关的标准与规范来进行。</w:t>
      </w:r>
    </w:p>
    <w:p w14:paraId="7C471EA1" w14:textId="77777777" w:rsidR="00D66E93" w:rsidRDefault="00D66E93" w:rsidP="009E0AD6">
      <w:pPr>
        <w:spacing w:beforeLines="50" w:before="120" w:afterLines="50" w:after="120"/>
        <w:rPr>
          <w:rFonts w:hAnsi="宋体"/>
          <w:bCs/>
        </w:rPr>
      </w:pPr>
      <w:r>
        <w:rPr>
          <w:rFonts w:hAnsi="宋体"/>
          <w:szCs w:val="21"/>
        </w:rPr>
        <w:t xml:space="preserve">4.1.3  </w:t>
      </w:r>
      <w:r>
        <w:rPr>
          <w:rFonts w:hAnsi="宋体" w:hint="eastAsia"/>
          <w:bCs/>
        </w:rPr>
        <w:t>顺从相关的标准和规范以及本用户需求，不能减轻供应</w:t>
      </w:r>
      <w:proofErr w:type="gramStart"/>
      <w:r>
        <w:rPr>
          <w:rFonts w:hAnsi="宋体" w:hint="eastAsia"/>
          <w:bCs/>
        </w:rPr>
        <w:t>商完全</w:t>
      </w:r>
      <w:proofErr w:type="gramEnd"/>
      <w:r>
        <w:rPr>
          <w:rFonts w:hAnsi="宋体" w:hint="eastAsia"/>
          <w:bCs/>
        </w:rPr>
        <w:t>满足在交付货物（包括文件资料）、设计和制造安装设备和零部件、描述所有功能和操作条件、保证设备性能等方面所应负的所有责任。</w:t>
      </w:r>
    </w:p>
    <w:p w14:paraId="6EF0C22F" w14:textId="77777777" w:rsidR="00D66E93" w:rsidRPr="003117DB" w:rsidRDefault="00D66E93" w:rsidP="009E0AD6">
      <w:pPr>
        <w:spacing w:beforeLines="50" w:before="120" w:afterLines="50" w:after="120"/>
        <w:rPr>
          <w:rFonts w:hAnsi="宋体"/>
        </w:rPr>
      </w:pPr>
      <w:r>
        <w:rPr>
          <w:rFonts w:hAnsi="宋体"/>
          <w:szCs w:val="21"/>
        </w:rPr>
        <w:t xml:space="preserve">4.1.4  </w:t>
      </w:r>
      <w:r>
        <w:rPr>
          <w:rFonts w:hAnsi="宋体" w:hint="eastAsia"/>
          <w:bCs/>
        </w:rPr>
        <w:t>供应商对设备的建议、检查和确认并不能</w:t>
      </w:r>
      <w:r w:rsidRPr="003117DB">
        <w:rPr>
          <w:rFonts w:hAnsi="宋体" w:hint="eastAsia"/>
        </w:rPr>
        <w:t>减轻供应商对所供设备及所有工作所应负的所有责任。</w:t>
      </w:r>
    </w:p>
    <w:p w14:paraId="01527CFE" w14:textId="77777777" w:rsidR="00D66E93" w:rsidRDefault="00D66E93" w:rsidP="009E0AD6">
      <w:pPr>
        <w:spacing w:beforeLines="100" w:before="240"/>
        <w:rPr>
          <w:rFonts w:hAnsi="宋体"/>
          <w:b/>
          <w:szCs w:val="21"/>
        </w:rPr>
      </w:pPr>
      <w:r>
        <w:rPr>
          <w:rFonts w:hAnsi="宋体"/>
          <w:b/>
          <w:szCs w:val="21"/>
        </w:rPr>
        <w:t xml:space="preserve">4.2  </w:t>
      </w:r>
      <w:r w:rsidRPr="007C2088">
        <w:rPr>
          <w:rFonts w:hAnsi="宋体" w:hint="eastAsia"/>
          <w:b/>
          <w:szCs w:val="21"/>
        </w:rPr>
        <w:t>固定提升加料机</w:t>
      </w:r>
      <w:r>
        <w:rPr>
          <w:rFonts w:hAnsi="宋体" w:hint="eastAsia"/>
          <w:b/>
          <w:szCs w:val="21"/>
        </w:rPr>
        <w:t>概述</w:t>
      </w:r>
    </w:p>
    <w:p w14:paraId="5491CD47" w14:textId="7258E644" w:rsidR="00D66E93" w:rsidRDefault="00D66E93" w:rsidP="009E0AD6">
      <w:pPr>
        <w:spacing w:beforeLines="50" w:before="120" w:afterLines="50" w:after="120"/>
        <w:rPr>
          <w:rFonts w:hAnsi="宋体"/>
          <w:szCs w:val="21"/>
        </w:rPr>
      </w:pPr>
      <w:r>
        <w:rPr>
          <w:rFonts w:hAnsi="宋体"/>
          <w:bCs/>
          <w:szCs w:val="21"/>
        </w:rPr>
        <w:t>4.2.</w:t>
      </w:r>
      <w:r>
        <w:rPr>
          <w:rFonts w:hAnsi="宋体" w:hint="eastAsia"/>
          <w:bCs/>
          <w:szCs w:val="21"/>
        </w:rPr>
        <w:t>1</w:t>
      </w:r>
      <w:r w:rsidRPr="007C2088">
        <w:rPr>
          <w:rFonts w:hAnsi="宋体" w:hint="eastAsia"/>
          <w:szCs w:val="21"/>
        </w:rPr>
        <w:t>固定提升加料机</w:t>
      </w:r>
      <w:r>
        <w:rPr>
          <w:rFonts w:hAnsi="宋体" w:hint="eastAsia"/>
          <w:szCs w:val="21"/>
        </w:rPr>
        <w:t>用于</w:t>
      </w:r>
      <w:r w:rsidR="00B032B9">
        <w:rPr>
          <w:rFonts w:hAnsi="宋体" w:hint="eastAsia"/>
          <w:szCs w:val="21"/>
        </w:rPr>
        <w:t>固体四车间</w:t>
      </w:r>
      <w:r w:rsidR="008342DB">
        <w:rPr>
          <w:rFonts w:hAnsi="宋体" w:hint="eastAsia"/>
          <w:szCs w:val="21"/>
        </w:rPr>
        <w:t>F</w:t>
      </w:r>
      <w:r w:rsidR="008342DB">
        <w:rPr>
          <w:rFonts w:hAnsi="宋体"/>
          <w:szCs w:val="21"/>
        </w:rPr>
        <w:t>ETTE</w:t>
      </w:r>
      <w:r w:rsidR="003B2B8C">
        <w:rPr>
          <w:rFonts w:hAnsi="宋体" w:hint="eastAsia"/>
          <w:szCs w:val="21"/>
        </w:rPr>
        <w:t>压片机</w:t>
      </w:r>
      <w:r w:rsidR="00B032B9">
        <w:rPr>
          <w:rFonts w:hAnsi="宋体" w:hint="eastAsia"/>
          <w:szCs w:val="21"/>
        </w:rPr>
        <w:t>加料</w:t>
      </w:r>
      <w:r>
        <w:rPr>
          <w:rFonts w:hAnsi="宋体" w:hint="eastAsia"/>
          <w:szCs w:val="21"/>
        </w:rPr>
        <w:t>，主要是将装</w:t>
      </w:r>
      <w:r w:rsidR="003B2B8C">
        <w:rPr>
          <w:rFonts w:hAnsi="宋体" w:hint="eastAsia"/>
          <w:szCs w:val="21"/>
        </w:rPr>
        <w:t>药粉</w:t>
      </w:r>
      <w:r>
        <w:rPr>
          <w:rFonts w:hAnsi="宋体" w:hint="eastAsia"/>
          <w:szCs w:val="21"/>
        </w:rPr>
        <w:t>的不锈钢料</w:t>
      </w:r>
      <w:r w:rsidR="0012743F">
        <w:rPr>
          <w:rFonts w:hAnsi="宋体" w:hint="eastAsia"/>
          <w:szCs w:val="21"/>
        </w:rPr>
        <w:t>桶</w:t>
      </w:r>
      <w:r>
        <w:rPr>
          <w:rFonts w:hAnsi="宋体" w:hint="eastAsia"/>
          <w:szCs w:val="21"/>
        </w:rPr>
        <w:t>提升</w:t>
      </w:r>
      <w:r w:rsidR="008F07A7">
        <w:rPr>
          <w:rFonts w:hAnsi="宋体" w:hint="eastAsia"/>
          <w:szCs w:val="21"/>
        </w:rPr>
        <w:t>分料器加料口处，并由分料器分料</w:t>
      </w:r>
      <w:r>
        <w:rPr>
          <w:rFonts w:hAnsi="宋体" w:hint="eastAsia"/>
          <w:szCs w:val="21"/>
        </w:rPr>
        <w:t>至</w:t>
      </w:r>
      <w:r w:rsidR="003B2B8C">
        <w:rPr>
          <w:rFonts w:hAnsi="宋体" w:hint="eastAsia"/>
          <w:szCs w:val="21"/>
        </w:rPr>
        <w:t>压片机</w:t>
      </w:r>
      <w:r w:rsidR="008F07A7">
        <w:rPr>
          <w:rFonts w:hAnsi="宋体" w:hint="eastAsia"/>
          <w:szCs w:val="21"/>
        </w:rPr>
        <w:t>的两个</w:t>
      </w:r>
      <w:r>
        <w:rPr>
          <w:rFonts w:hAnsi="宋体" w:hint="eastAsia"/>
          <w:szCs w:val="21"/>
        </w:rPr>
        <w:t>加料口处，根据需要完成加料过程。</w:t>
      </w:r>
    </w:p>
    <w:p w14:paraId="787CEEB0" w14:textId="7E54B152" w:rsidR="00D66E93" w:rsidRDefault="00D66E93" w:rsidP="009E0AD6">
      <w:pPr>
        <w:spacing w:beforeLines="100" w:before="240"/>
        <w:rPr>
          <w:rFonts w:hAnsi="宋体"/>
          <w:b/>
          <w:szCs w:val="21"/>
        </w:rPr>
      </w:pPr>
      <w:r w:rsidRPr="009E0AD6">
        <w:rPr>
          <w:rFonts w:hAnsi="宋体"/>
          <w:b/>
          <w:szCs w:val="21"/>
        </w:rPr>
        <w:t>4.</w:t>
      </w:r>
      <w:r w:rsidR="009E0AD6" w:rsidRPr="009E0AD6">
        <w:rPr>
          <w:rFonts w:hAnsi="宋体"/>
          <w:b/>
          <w:szCs w:val="21"/>
        </w:rPr>
        <w:t>3</w:t>
      </w:r>
      <w:r w:rsidRPr="009E0AD6">
        <w:rPr>
          <w:rFonts w:hAnsi="宋体"/>
          <w:b/>
          <w:szCs w:val="21"/>
        </w:rPr>
        <w:t xml:space="preserve"> </w:t>
      </w:r>
      <w:r w:rsidR="009E0AD6" w:rsidRPr="009E0AD6">
        <w:rPr>
          <w:rFonts w:hAnsi="宋体"/>
          <w:b/>
          <w:szCs w:val="21"/>
        </w:rPr>
        <w:t xml:space="preserve"> </w:t>
      </w:r>
      <w:r w:rsidRPr="007C2088">
        <w:rPr>
          <w:rFonts w:hAnsi="宋体" w:hint="eastAsia"/>
          <w:b/>
          <w:szCs w:val="21"/>
        </w:rPr>
        <w:t>固定提升加料机</w:t>
      </w:r>
      <w:r>
        <w:rPr>
          <w:rFonts w:hAnsi="宋体" w:hint="eastAsia"/>
          <w:b/>
          <w:szCs w:val="21"/>
        </w:rPr>
        <w:t>安装地点</w:t>
      </w:r>
    </w:p>
    <w:p w14:paraId="6BDDCFB2" w14:textId="063A71B6" w:rsidR="00D66E93" w:rsidRDefault="00D66E93" w:rsidP="009E0AD6">
      <w:pPr>
        <w:spacing w:beforeLines="50" w:before="120" w:afterLines="50" w:after="120"/>
        <w:ind w:firstLineChars="200" w:firstLine="420"/>
        <w:rPr>
          <w:rFonts w:hAnsi="宋体"/>
          <w:szCs w:val="21"/>
        </w:rPr>
      </w:pPr>
      <w:r>
        <w:rPr>
          <w:rFonts w:hAnsi="宋体" w:hint="eastAsia"/>
          <w:szCs w:val="21"/>
        </w:rPr>
        <w:t>该提升加料机安装在固体</w:t>
      </w:r>
      <w:r w:rsidR="003B2B8C">
        <w:rPr>
          <w:rFonts w:hAnsi="宋体" w:hint="eastAsia"/>
          <w:szCs w:val="21"/>
        </w:rPr>
        <w:t>四</w:t>
      </w:r>
      <w:r>
        <w:rPr>
          <w:rFonts w:hAnsi="宋体" w:hint="eastAsia"/>
          <w:szCs w:val="21"/>
        </w:rPr>
        <w:t>车间洁净区。</w:t>
      </w:r>
    </w:p>
    <w:p w14:paraId="3775BFF3" w14:textId="6D3E4FE9" w:rsidR="00D66E93" w:rsidRPr="00794392" w:rsidRDefault="00D66E93" w:rsidP="009E0AD6">
      <w:pPr>
        <w:pStyle w:val="ae"/>
        <w:numPr>
          <w:ilvl w:val="0"/>
          <w:numId w:val="2"/>
        </w:numPr>
        <w:spacing w:beforeLines="100" w:before="240" w:afterLines="100" w:after="240"/>
        <w:ind w:left="357" w:hanging="357"/>
        <w:rPr>
          <w:rFonts w:hAnsi="宋体"/>
          <w:b/>
        </w:rPr>
      </w:pPr>
      <w:bookmarkStart w:id="1" w:name="_Toc272507409"/>
      <w:bookmarkStart w:id="2" w:name="_Toc318982142"/>
      <w:bookmarkStart w:id="3" w:name="_Toc318984182"/>
      <w:bookmarkStart w:id="4" w:name="_Toc271294076"/>
      <w:r w:rsidRPr="00794392">
        <w:rPr>
          <w:rFonts w:hAnsi="宋体" w:hint="eastAsia"/>
          <w:b/>
        </w:rPr>
        <w:t>用户及系统要求</w:t>
      </w:r>
      <w:bookmarkEnd w:id="1"/>
      <w:bookmarkEnd w:id="2"/>
      <w:bookmarkEnd w:id="3"/>
      <w:bookmarkEnd w:id="4"/>
    </w:p>
    <w:p w14:paraId="3B51907D" w14:textId="5C9324BE" w:rsidR="00D66E93" w:rsidRDefault="00D66E93" w:rsidP="00F35EB0">
      <w:pPr>
        <w:spacing w:beforeLines="50" w:before="120" w:afterLines="50" w:after="120"/>
      </w:pPr>
      <w:bookmarkStart w:id="5" w:name="_Toc271294077"/>
      <w:bookmarkStart w:id="6" w:name="_Toc271296897"/>
      <w:bookmarkStart w:id="7" w:name="_Toc272507410"/>
      <w:r>
        <w:t>5.1</w:t>
      </w:r>
      <w:r w:rsidR="003117DB">
        <w:t xml:space="preserve"> </w:t>
      </w:r>
      <w:r w:rsidRPr="00F35EB0">
        <w:rPr>
          <w:rFonts w:hAnsi="宋体"/>
          <w:szCs w:val="21"/>
        </w:rPr>
        <w:t>URS01</w:t>
      </w:r>
      <w:r>
        <w:rPr>
          <w:rFonts w:hint="eastAsia"/>
        </w:rPr>
        <w:t>：系统能力和主要工艺要求</w:t>
      </w:r>
      <w:bookmarkEnd w:id="5"/>
      <w:bookmarkEnd w:id="6"/>
      <w:bookmarkEnd w:id="7"/>
    </w:p>
    <w:tbl>
      <w:tblPr>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83"/>
        <w:gridCol w:w="6165"/>
        <w:gridCol w:w="1418"/>
        <w:gridCol w:w="992"/>
      </w:tblGrid>
      <w:tr w:rsidR="00D66E93" w14:paraId="0A6EC609" w14:textId="77777777" w:rsidTr="005B0253">
        <w:trPr>
          <w:trHeight w:val="583"/>
          <w:tblHeader/>
          <w:jc w:val="center"/>
        </w:trPr>
        <w:tc>
          <w:tcPr>
            <w:tcW w:w="1183" w:type="dxa"/>
            <w:tcBorders>
              <w:top w:val="single" w:sz="18" w:space="0" w:color="auto"/>
            </w:tcBorders>
            <w:shd w:val="clear" w:color="auto" w:fill="CCCCCC"/>
            <w:vAlign w:val="center"/>
          </w:tcPr>
          <w:p w14:paraId="4320E2A0" w14:textId="77777777" w:rsidR="00D66E93" w:rsidRDefault="00D66E93" w:rsidP="00AA30CF">
            <w:pPr>
              <w:spacing w:line="410" w:lineRule="exact"/>
              <w:jc w:val="center"/>
              <w:rPr>
                <w:rFonts w:ascii="宋体"/>
                <w:bCs/>
                <w:szCs w:val="21"/>
              </w:rPr>
            </w:pPr>
            <w:r>
              <w:rPr>
                <w:rFonts w:ascii="宋体" w:hAnsi="宋体" w:hint="eastAsia"/>
                <w:bCs/>
                <w:szCs w:val="21"/>
              </w:rPr>
              <w:t>编号</w:t>
            </w:r>
          </w:p>
        </w:tc>
        <w:tc>
          <w:tcPr>
            <w:tcW w:w="6165" w:type="dxa"/>
            <w:tcBorders>
              <w:top w:val="single" w:sz="18" w:space="0" w:color="auto"/>
              <w:right w:val="single" w:sz="4" w:space="0" w:color="auto"/>
            </w:tcBorders>
            <w:shd w:val="clear" w:color="auto" w:fill="CCCCCC"/>
            <w:vAlign w:val="center"/>
          </w:tcPr>
          <w:p w14:paraId="5FA2FE72" w14:textId="77777777" w:rsidR="00D66E93" w:rsidRDefault="00D66E93" w:rsidP="00AA30CF">
            <w:pPr>
              <w:spacing w:line="410" w:lineRule="exact"/>
              <w:jc w:val="center"/>
              <w:rPr>
                <w:rFonts w:ascii="宋体"/>
                <w:bCs/>
                <w:szCs w:val="21"/>
              </w:rPr>
            </w:pPr>
            <w:r>
              <w:rPr>
                <w:rFonts w:ascii="宋体" w:hAnsi="宋体" w:hint="eastAsia"/>
                <w:bCs/>
                <w:szCs w:val="21"/>
              </w:rPr>
              <w:t>要求内容</w:t>
            </w:r>
          </w:p>
        </w:tc>
        <w:tc>
          <w:tcPr>
            <w:tcW w:w="1418" w:type="dxa"/>
            <w:tcBorders>
              <w:top w:val="single" w:sz="18" w:space="0" w:color="auto"/>
              <w:left w:val="single" w:sz="4" w:space="0" w:color="auto"/>
              <w:right w:val="single" w:sz="4" w:space="0" w:color="auto"/>
            </w:tcBorders>
            <w:shd w:val="clear" w:color="auto" w:fill="CCCCCC"/>
            <w:vAlign w:val="center"/>
          </w:tcPr>
          <w:p w14:paraId="0B0851F4" w14:textId="77777777" w:rsidR="00D66E93" w:rsidRDefault="00D66E93" w:rsidP="00AA30CF">
            <w:pPr>
              <w:spacing w:line="410" w:lineRule="exact"/>
              <w:jc w:val="center"/>
              <w:rPr>
                <w:rFonts w:ascii="宋体"/>
                <w:bCs/>
                <w:szCs w:val="21"/>
              </w:rPr>
            </w:pPr>
            <w:r>
              <w:rPr>
                <w:rFonts w:ascii="宋体" w:hAnsi="宋体" w:hint="eastAsia"/>
                <w:bCs/>
                <w:szCs w:val="21"/>
              </w:rPr>
              <w:t>是否满足</w:t>
            </w:r>
          </w:p>
        </w:tc>
        <w:tc>
          <w:tcPr>
            <w:tcW w:w="992" w:type="dxa"/>
            <w:tcBorders>
              <w:top w:val="single" w:sz="18" w:space="0" w:color="auto"/>
              <w:left w:val="single" w:sz="4" w:space="0" w:color="auto"/>
            </w:tcBorders>
            <w:shd w:val="clear" w:color="auto" w:fill="CCCCCC"/>
            <w:vAlign w:val="center"/>
          </w:tcPr>
          <w:p w14:paraId="593CBEC1" w14:textId="77777777" w:rsidR="00D66E93" w:rsidRDefault="00D66E93" w:rsidP="00AA30CF">
            <w:pPr>
              <w:spacing w:line="410" w:lineRule="exact"/>
              <w:jc w:val="center"/>
              <w:rPr>
                <w:rFonts w:ascii="宋体"/>
                <w:bCs/>
                <w:szCs w:val="21"/>
              </w:rPr>
            </w:pPr>
            <w:r>
              <w:rPr>
                <w:rFonts w:ascii="宋体" w:hAnsi="宋体" w:hint="eastAsia"/>
                <w:bCs/>
                <w:szCs w:val="21"/>
              </w:rPr>
              <w:t>备注</w:t>
            </w:r>
          </w:p>
        </w:tc>
      </w:tr>
      <w:tr w:rsidR="00D66E93" w14:paraId="1FFF504A" w14:textId="77777777" w:rsidTr="005B0253">
        <w:trPr>
          <w:trHeight w:val="20"/>
          <w:jc w:val="center"/>
        </w:trPr>
        <w:tc>
          <w:tcPr>
            <w:tcW w:w="1183" w:type="dxa"/>
            <w:vAlign w:val="center"/>
          </w:tcPr>
          <w:p w14:paraId="56B00B87" w14:textId="77777777" w:rsidR="00D66E93" w:rsidRPr="009177EC" w:rsidRDefault="00D66E93" w:rsidP="00376BA0">
            <w:pPr>
              <w:pStyle w:val="a5"/>
              <w:tabs>
                <w:tab w:val="clear" w:pos="8306"/>
                <w:tab w:val="left" w:pos="726"/>
              </w:tabs>
              <w:jc w:val="center"/>
              <w:rPr>
                <w:sz w:val="21"/>
                <w:szCs w:val="24"/>
              </w:rPr>
            </w:pPr>
            <w:r w:rsidRPr="009177EC">
              <w:rPr>
                <w:rFonts w:hint="eastAsia"/>
                <w:sz w:val="21"/>
                <w:szCs w:val="24"/>
              </w:rPr>
              <w:t>URS01-1</w:t>
            </w:r>
          </w:p>
        </w:tc>
        <w:tc>
          <w:tcPr>
            <w:tcW w:w="6165" w:type="dxa"/>
            <w:tcBorders>
              <w:right w:val="single" w:sz="4" w:space="0" w:color="auto"/>
            </w:tcBorders>
            <w:vAlign w:val="center"/>
          </w:tcPr>
          <w:p w14:paraId="3AB72617" w14:textId="6EF75180" w:rsidR="00D66E93" w:rsidRPr="009177EC" w:rsidRDefault="00D66E93" w:rsidP="00376BA0">
            <w:pPr>
              <w:pStyle w:val="a7"/>
            </w:pPr>
            <w:r w:rsidRPr="009177EC">
              <w:rPr>
                <w:rFonts w:hint="eastAsia"/>
              </w:rPr>
              <w:t>最大提升重量</w:t>
            </w:r>
            <w:r w:rsidR="007F01D4">
              <w:rPr>
                <w:rFonts w:hint="eastAsia"/>
              </w:rPr>
              <w:t>100</w:t>
            </w:r>
            <w:r w:rsidRPr="009177EC">
              <w:rPr>
                <w:rFonts w:hint="eastAsia"/>
              </w:rPr>
              <w:t>公斤</w:t>
            </w:r>
          </w:p>
        </w:tc>
        <w:tc>
          <w:tcPr>
            <w:tcW w:w="1418" w:type="dxa"/>
            <w:tcBorders>
              <w:left w:val="single" w:sz="4" w:space="0" w:color="auto"/>
              <w:right w:val="single" w:sz="4" w:space="0" w:color="auto"/>
            </w:tcBorders>
            <w:vAlign w:val="center"/>
          </w:tcPr>
          <w:p w14:paraId="1F3D1759"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05B586C1" w14:textId="77777777" w:rsidR="00D66E93" w:rsidRPr="009177EC" w:rsidRDefault="00D66E93" w:rsidP="00AA30CF">
            <w:pPr>
              <w:spacing w:line="410" w:lineRule="exact"/>
              <w:jc w:val="center"/>
            </w:pPr>
          </w:p>
        </w:tc>
      </w:tr>
      <w:tr w:rsidR="00D66E93" w14:paraId="3BB5166E" w14:textId="77777777" w:rsidTr="005B0253">
        <w:trPr>
          <w:trHeight w:val="404"/>
          <w:jc w:val="center"/>
        </w:trPr>
        <w:tc>
          <w:tcPr>
            <w:tcW w:w="1183" w:type="dxa"/>
            <w:vAlign w:val="center"/>
          </w:tcPr>
          <w:p w14:paraId="20B7E6E0" w14:textId="77777777" w:rsidR="00D66E93" w:rsidRPr="009177EC" w:rsidRDefault="00D66E93" w:rsidP="00376BA0">
            <w:pPr>
              <w:pStyle w:val="a5"/>
              <w:tabs>
                <w:tab w:val="clear" w:pos="8306"/>
                <w:tab w:val="left" w:pos="726"/>
              </w:tabs>
              <w:jc w:val="center"/>
              <w:rPr>
                <w:sz w:val="21"/>
                <w:szCs w:val="24"/>
              </w:rPr>
            </w:pPr>
            <w:r w:rsidRPr="009177EC">
              <w:rPr>
                <w:rFonts w:hint="eastAsia"/>
                <w:sz w:val="21"/>
                <w:szCs w:val="24"/>
              </w:rPr>
              <w:t>URS01-2</w:t>
            </w:r>
          </w:p>
        </w:tc>
        <w:tc>
          <w:tcPr>
            <w:tcW w:w="6165" w:type="dxa"/>
            <w:tcBorders>
              <w:right w:val="single" w:sz="4" w:space="0" w:color="auto"/>
            </w:tcBorders>
            <w:vAlign w:val="center"/>
          </w:tcPr>
          <w:p w14:paraId="4A20D77F" w14:textId="7512ACC5" w:rsidR="00D66E93" w:rsidRDefault="00D66E93" w:rsidP="00AA30CF">
            <w:pPr>
              <w:pStyle w:val="a7"/>
            </w:pPr>
            <w:r>
              <w:rPr>
                <w:rFonts w:hint="eastAsia"/>
              </w:rPr>
              <w:t>整机外壳采用</w:t>
            </w:r>
            <w:r>
              <w:rPr>
                <w:rFonts w:hint="eastAsia"/>
              </w:rPr>
              <w:t>304</w:t>
            </w:r>
            <w:r>
              <w:rPr>
                <w:rFonts w:hint="eastAsia"/>
              </w:rPr>
              <w:t>不锈钢板包边，</w:t>
            </w:r>
            <w:r w:rsidR="008342DB">
              <w:rPr>
                <w:rFonts w:hint="eastAsia"/>
              </w:rPr>
              <w:t>亚光或喷砂处理</w:t>
            </w:r>
            <w:r>
              <w:rPr>
                <w:rFonts w:hint="eastAsia"/>
              </w:rPr>
              <w:t>，光滑无毛边</w:t>
            </w:r>
          </w:p>
        </w:tc>
        <w:tc>
          <w:tcPr>
            <w:tcW w:w="1418" w:type="dxa"/>
            <w:tcBorders>
              <w:left w:val="single" w:sz="4" w:space="0" w:color="auto"/>
              <w:right w:val="single" w:sz="4" w:space="0" w:color="auto"/>
            </w:tcBorders>
            <w:vAlign w:val="center"/>
          </w:tcPr>
          <w:p w14:paraId="68F7FED9"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0CF8B143" w14:textId="77777777" w:rsidR="00D66E93" w:rsidRPr="009177EC" w:rsidRDefault="00D66E93" w:rsidP="00AA30CF">
            <w:pPr>
              <w:spacing w:line="480" w:lineRule="exact"/>
              <w:jc w:val="center"/>
            </w:pPr>
          </w:p>
        </w:tc>
      </w:tr>
      <w:tr w:rsidR="00D66E93" w14:paraId="58E0F6FD" w14:textId="77777777" w:rsidTr="005B0253">
        <w:trPr>
          <w:trHeight w:val="286"/>
          <w:jc w:val="center"/>
        </w:trPr>
        <w:tc>
          <w:tcPr>
            <w:tcW w:w="1183" w:type="dxa"/>
            <w:vAlign w:val="center"/>
          </w:tcPr>
          <w:p w14:paraId="2D2A518E" w14:textId="77777777" w:rsidR="00D66E93" w:rsidRPr="00376BA0" w:rsidRDefault="00D66E93" w:rsidP="00376BA0">
            <w:pPr>
              <w:pStyle w:val="a5"/>
              <w:tabs>
                <w:tab w:val="clear" w:pos="8306"/>
                <w:tab w:val="left" w:pos="726"/>
              </w:tabs>
              <w:jc w:val="center"/>
              <w:rPr>
                <w:sz w:val="21"/>
                <w:szCs w:val="24"/>
              </w:rPr>
            </w:pPr>
            <w:r w:rsidRPr="00376BA0">
              <w:rPr>
                <w:rFonts w:hint="eastAsia"/>
                <w:sz w:val="21"/>
                <w:szCs w:val="24"/>
              </w:rPr>
              <w:t>URS01-3</w:t>
            </w:r>
          </w:p>
        </w:tc>
        <w:tc>
          <w:tcPr>
            <w:tcW w:w="6165" w:type="dxa"/>
            <w:tcBorders>
              <w:right w:val="single" w:sz="4" w:space="0" w:color="auto"/>
            </w:tcBorders>
            <w:vAlign w:val="center"/>
          </w:tcPr>
          <w:p w14:paraId="4B877506" w14:textId="3735D6C4" w:rsidR="00D66E93" w:rsidRDefault="00D66E93" w:rsidP="00AA30CF">
            <w:pPr>
              <w:pStyle w:val="a7"/>
            </w:pPr>
            <w:r>
              <w:rPr>
                <w:rFonts w:hint="eastAsia"/>
              </w:rPr>
              <w:t>最大提升高度为</w:t>
            </w:r>
            <w:r w:rsidR="0067739A">
              <w:t>3.</w:t>
            </w:r>
            <w:r w:rsidR="00376BA0">
              <w:t>2</w:t>
            </w:r>
            <w:r>
              <w:rPr>
                <w:rFonts w:hint="eastAsia"/>
              </w:rPr>
              <w:t>米</w:t>
            </w:r>
          </w:p>
        </w:tc>
        <w:tc>
          <w:tcPr>
            <w:tcW w:w="1418" w:type="dxa"/>
            <w:tcBorders>
              <w:left w:val="single" w:sz="4" w:space="0" w:color="auto"/>
              <w:right w:val="single" w:sz="4" w:space="0" w:color="auto"/>
            </w:tcBorders>
            <w:vAlign w:val="center"/>
          </w:tcPr>
          <w:p w14:paraId="26A1491D"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147EA086" w14:textId="77777777" w:rsidR="00D66E93" w:rsidRPr="009177EC" w:rsidRDefault="00D66E93" w:rsidP="00AA30CF">
            <w:pPr>
              <w:spacing w:line="410" w:lineRule="exact"/>
              <w:jc w:val="center"/>
            </w:pPr>
          </w:p>
        </w:tc>
      </w:tr>
      <w:tr w:rsidR="00D66E93" w14:paraId="425DC141" w14:textId="77777777" w:rsidTr="005B0253">
        <w:trPr>
          <w:trHeight w:val="286"/>
          <w:jc w:val="center"/>
        </w:trPr>
        <w:tc>
          <w:tcPr>
            <w:tcW w:w="1183" w:type="dxa"/>
            <w:vAlign w:val="center"/>
          </w:tcPr>
          <w:p w14:paraId="49703E99" w14:textId="77777777" w:rsidR="00D66E93" w:rsidRPr="00376BA0" w:rsidRDefault="00D66E93" w:rsidP="00376BA0">
            <w:pPr>
              <w:pStyle w:val="a5"/>
              <w:tabs>
                <w:tab w:val="clear" w:pos="8306"/>
                <w:tab w:val="left" w:pos="726"/>
              </w:tabs>
              <w:jc w:val="center"/>
              <w:rPr>
                <w:sz w:val="21"/>
                <w:szCs w:val="24"/>
              </w:rPr>
            </w:pPr>
            <w:r w:rsidRPr="00376BA0">
              <w:rPr>
                <w:rFonts w:hint="eastAsia"/>
                <w:sz w:val="21"/>
                <w:szCs w:val="24"/>
              </w:rPr>
              <w:t>URS01-4</w:t>
            </w:r>
          </w:p>
        </w:tc>
        <w:tc>
          <w:tcPr>
            <w:tcW w:w="6165" w:type="dxa"/>
            <w:tcBorders>
              <w:right w:val="single" w:sz="4" w:space="0" w:color="auto"/>
            </w:tcBorders>
            <w:vAlign w:val="center"/>
          </w:tcPr>
          <w:p w14:paraId="721E42A1" w14:textId="20FE9A35" w:rsidR="00D66E93" w:rsidRDefault="009177EC" w:rsidP="00AA30CF">
            <w:pPr>
              <w:pStyle w:val="a7"/>
            </w:pPr>
            <w:r>
              <w:rPr>
                <w:rFonts w:hint="eastAsia"/>
              </w:rPr>
              <w:t>设备底部固定在地面，</w:t>
            </w:r>
            <w:proofErr w:type="gramStart"/>
            <w:r>
              <w:rPr>
                <w:rFonts w:hint="eastAsia"/>
              </w:rPr>
              <w:t>提升臂应能</w:t>
            </w:r>
            <w:proofErr w:type="gramEnd"/>
            <w:r>
              <w:rPr>
                <w:rFonts w:hint="eastAsia"/>
              </w:rPr>
              <w:t>360</w:t>
            </w:r>
            <w:r>
              <w:rPr>
                <w:rFonts w:hint="eastAsia"/>
              </w:rPr>
              <w:t>°转动</w:t>
            </w:r>
          </w:p>
        </w:tc>
        <w:tc>
          <w:tcPr>
            <w:tcW w:w="1418" w:type="dxa"/>
            <w:tcBorders>
              <w:left w:val="single" w:sz="4" w:space="0" w:color="auto"/>
              <w:right w:val="single" w:sz="4" w:space="0" w:color="auto"/>
            </w:tcBorders>
            <w:vAlign w:val="center"/>
          </w:tcPr>
          <w:p w14:paraId="0DEF0C88"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26C08291" w14:textId="77777777" w:rsidR="00D66E93" w:rsidRPr="009177EC" w:rsidRDefault="00D66E93" w:rsidP="00AA30CF">
            <w:pPr>
              <w:spacing w:line="410" w:lineRule="exact"/>
              <w:jc w:val="center"/>
            </w:pPr>
          </w:p>
        </w:tc>
      </w:tr>
      <w:tr w:rsidR="009177EC" w14:paraId="04E0D2C6" w14:textId="77777777" w:rsidTr="005B0253">
        <w:trPr>
          <w:trHeight w:val="286"/>
          <w:jc w:val="center"/>
        </w:trPr>
        <w:tc>
          <w:tcPr>
            <w:tcW w:w="1183" w:type="dxa"/>
            <w:vAlign w:val="center"/>
          </w:tcPr>
          <w:p w14:paraId="21CBA685" w14:textId="77777777" w:rsidR="009177EC" w:rsidRPr="00376BA0" w:rsidRDefault="009177EC" w:rsidP="00376BA0">
            <w:pPr>
              <w:pStyle w:val="a5"/>
              <w:tabs>
                <w:tab w:val="clear" w:pos="8306"/>
                <w:tab w:val="left" w:pos="726"/>
              </w:tabs>
              <w:jc w:val="center"/>
              <w:rPr>
                <w:sz w:val="21"/>
                <w:szCs w:val="24"/>
              </w:rPr>
            </w:pPr>
            <w:r w:rsidRPr="00376BA0">
              <w:rPr>
                <w:rFonts w:hint="eastAsia"/>
                <w:sz w:val="21"/>
                <w:szCs w:val="24"/>
              </w:rPr>
              <w:t>URS01-5</w:t>
            </w:r>
          </w:p>
        </w:tc>
        <w:tc>
          <w:tcPr>
            <w:tcW w:w="6165" w:type="dxa"/>
            <w:tcBorders>
              <w:right w:val="single" w:sz="4" w:space="0" w:color="auto"/>
            </w:tcBorders>
            <w:vAlign w:val="center"/>
          </w:tcPr>
          <w:p w14:paraId="1CBFEFDF" w14:textId="77777777" w:rsidR="009177EC" w:rsidRDefault="009177EC" w:rsidP="00AA30CF">
            <w:pPr>
              <w:pStyle w:val="a7"/>
            </w:pPr>
            <w:r>
              <w:rPr>
                <w:rFonts w:hint="eastAsia"/>
              </w:rPr>
              <w:t>提升臂转动所需位置后应能够固定</w:t>
            </w:r>
          </w:p>
        </w:tc>
        <w:tc>
          <w:tcPr>
            <w:tcW w:w="1418" w:type="dxa"/>
            <w:tcBorders>
              <w:left w:val="single" w:sz="4" w:space="0" w:color="auto"/>
              <w:right w:val="single" w:sz="4" w:space="0" w:color="auto"/>
            </w:tcBorders>
            <w:vAlign w:val="center"/>
          </w:tcPr>
          <w:p w14:paraId="0A61F04B" w14:textId="77777777" w:rsidR="009177EC" w:rsidRPr="009177EC" w:rsidRDefault="00B3091E"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6A4C1C26" w14:textId="77777777" w:rsidR="009177EC" w:rsidRPr="009177EC" w:rsidRDefault="009177EC" w:rsidP="00AA30CF">
            <w:pPr>
              <w:spacing w:line="410" w:lineRule="exact"/>
              <w:jc w:val="center"/>
            </w:pPr>
          </w:p>
        </w:tc>
      </w:tr>
      <w:tr w:rsidR="00D66E93" w14:paraId="0003C0E5" w14:textId="77777777" w:rsidTr="005B0253">
        <w:trPr>
          <w:trHeight w:val="286"/>
          <w:jc w:val="center"/>
        </w:trPr>
        <w:tc>
          <w:tcPr>
            <w:tcW w:w="1183" w:type="dxa"/>
            <w:vAlign w:val="center"/>
          </w:tcPr>
          <w:p w14:paraId="400297CC" w14:textId="77777777" w:rsidR="00D66E93" w:rsidRPr="00376BA0" w:rsidRDefault="00D66E93" w:rsidP="00376BA0">
            <w:pPr>
              <w:pStyle w:val="a5"/>
              <w:tabs>
                <w:tab w:val="clear" w:pos="8306"/>
                <w:tab w:val="left" w:pos="726"/>
              </w:tabs>
              <w:jc w:val="center"/>
              <w:rPr>
                <w:sz w:val="21"/>
                <w:szCs w:val="24"/>
              </w:rPr>
            </w:pPr>
            <w:r w:rsidRPr="00376BA0">
              <w:rPr>
                <w:rFonts w:hint="eastAsia"/>
                <w:sz w:val="21"/>
                <w:szCs w:val="24"/>
              </w:rPr>
              <w:t>URS01-</w:t>
            </w:r>
            <w:r w:rsidR="009177EC" w:rsidRPr="00376BA0">
              <w:rPr>
                <w:rFonts w:hint="eastAsia"/>
                <w:sz w:val="21"/>
                <w:szCs w:val="24"/>
              </w:rPr>
              <w:t>6</w:t>
            </w:r>
          </w:p>
        </w:tc>
        <w:tc>
          <w:tcPr>
            <w:tcW w:w="6165" w:type="dxa"/>
            <w:tcBorders>
              <w:right w:val="single" w:sz="4" w:space="0" w:color="auto"/>
            </w:tcBorders>
            <w:vAlign w:val="center"/>
          </w:tcPr>
          <w:p w14:paraId="3E864AD8" w14:textId="5C4F0678" w:rsidR="00D66E93" w:rsidRPr="009177EC" w:rsidRDefault="00AA30CF" w:rsidP="00376BA0">
            <w:pPr>
              <w:pStyle w:val="a7"/>
            </w:pPr>
            <w:r>
              <w:rPr>
                <w:rFonts w:ascii="宋体" w:hint="eastAsia"/>
                <w:szCs w:val="21"/>
              </w:rPr>
              <w:t>设</w:t>
            </w:r>
            <w:r w:rsidRPr="00AA30CF">
              <w:rPr>
                <w:rFonts w:hint="eastAsia"/>
              </w:rPr>
              <w:t>备运行平稳，距离设备</w:t>
            </w:r>
            <w:r w:rsidRPr="00AA30CF">
              <w:t>1m</w:t>
            </w:r>
            <w:r w:rsidRPr="00AA30CF">
              <w:rPr>
                <w:rFonts w:hint="eastAsia"/>
              </w:rPr>
              <w:t>远</w:t>
            </w:r>
            <w:r w:rsidR="003F400D">
              <w:rPr>
                <w:rFonts w:hint="eastAsia"/>
              </w:rPr>
              <w:t>时</w:t>
            </w:r>
            <w:r w:rsidRPr="00AA30CF">
              <w:rPr>
                <w:rFonts w:hint="eastAsia"/>
              </w:rPr>
              <w:t>噪音</w:t>
            </w:r>
            <w:r w:rsidR="00D66E93" w:rsidRPr="009177EC">
              <w:rPr>
                <w:rFonts w:hint="eastAsia"/>
              </w:rPr>
              <w:t>小于</w:t>
            </w:r>
            <w:r w:rsidR="00D66E93" w:rsidRPr="009177EC">
              <w:rPr>
                <w:rFonts w:hint="eastAsia"/>
              </w:rPr>
              <w:t>60</w:t>
            </w:r>
            <w:r w:rsidR="00D66E93" w:rsidRPr="009177EC">
              <w:rPr>
                <w:rFonts w:hint="eastAsia"/>
              </w:rPr>
              <w:t>分贝</w:t>
            </w:r>
          </w:p>
        </w:tc>
        <w:tc>
          <w:tcPr>
            <w:tcW w:w="1418" w:type="dxa"/>
            <w:tcBorders>
              <w:left w:val="single" w:sz="4" w:space="0" w:color="auto"/>
              <w:right w:val="single" w:sz="4" w:space="0" w:color="auto"/>
            </w:tcBorders>
            <w:vAlign w:val="center"/>
          </w:tcPr>
          <w:p w14:paraId="40F22339"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243E2AFC" w14:textId="77777777" w:rsidR="00D66E93" w:rsidRPr="009177EC" w:rsidRDefault="00D66E93" w:rsidP="00AA30CF">
            <w:pPr>
              <w:spacing w:line="410" w:lineRule="exact"/>
              <w:jc w:val="center"/>
            </w:pPr>
          </w:p>
        </w:tc>
      </w:tr>
      <w:tr w:rsidR="00D66E93" w14:paraId="1074D980" w14:textId="77777777" w:rsidTr="005B0253">
        <w:trPr>
          <w:trHeight w:val="270"/>
          <w:jc w:val="center"/>
        </w:trPr>
        <w:tc>
          <w:tcPr>
            <w:tcW w:w="1183" w:type="dxa"/>
            <w:vAlign w:val="center"/>
          </w:tcPr>
          <w:p w14:paraId="2B0BBF46" w14:textId="77777777" w:rsidR="00D66E93" w:rsidRPr="009177EC" w:rsidRDefault="009177EC" w:rsidP="00376BA0">
            <w:pPr>
              <w:pStyle w:val="a7"/>
              <w:jc w:val="center"/>
            </w:pPr>
            <w:r w:rsidRPr="00376BA0">
              <w:rPr>
                <w:rFonts w:hint="eastAsia"/>
              </w:rPr>
              <w:t>URS01</w:t>
            </w:r>
            <w:r>
              <w:rPr>
                <w:rFonts w:hint="eastAsia"/>
              </w:rPr>
              <w:t>-7</w:t>
            </w:r>
          </w:p>
        </w:tc>
        <w:tc>
          <w:tcPr>
            <w:tcW w:w="6165" w:type="dxa"/>
            <w:tcBorders>
              <w:right w:val="single" w:sz="4" w:space="0" w:color="auto"/>
            </w:tcBorders>
            <w:vAlign w:val="center"/>
          </w:tcPr>
          <w:p w14:paraId="7CB5AF1A" w14:textId="77777777" w:rsidR="00D66E93" w:rsidRPr="009177EC" w:rsidRDefault="00D66E93" w:rsidP="00376BA0">
            <w:pPr>
              <w:pStyle w:val="a7"/>
            </w:pPr>
            <w:r w:rsidRPr="009177EC">
              <w:rPr>
                <w:rFonts w:hint="eastAsia"/>
              </w:rPr>
              <w:t>液压提升系统在运行过程中需与外界环境隔离</w:t>
            </w:r>
          </w:p>
        </w:tc>
        <w:tc>
          <w:tcPr>
            <w:tcW w:w="1418" w:type="dxa"/>
            <w:tcBorders>
              <w:left w:val="single" w:sz="4" w:space="0" w:color="auto"/>
              <w:right w:val="single" w:sz="4" w:space="0" w:color="auto"/>
            </w:tcBorders>
            <w:vAlign w:val="center"/>
          </w:tcPr>
          <w:p w14:paraId="610B7BD5"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109A7485" w14:textId="77777777" w:rsidR="00D66E93" w:rsidRPr="009177EC" w:rsidRDefault="00D66E93" w:rsidP="00AA30CF">
            <w:pPr>
              <w:spacing w:line="410" w:lineRule="exact"/>
              <w:jc w:val="center"/>
            </w:pPr>
          </w:p>
        </w:tc>
      </w:tr>
      <w:tr w:rsidR="00D66E93" w14:paraId="36C0E255" w14:textId="77777777" w:rsidTr="005B0253">
        <w:trPr>
          <w:trHeight w:val="270"/>
          <w:jc w:val="center"/>
        </w:trPr>
        <w:tc>
          <w:tcPr>
            <w:tcW w:w="1183" w:type="dxa"/>
            <w:vAlign w:val="center"/>
          </w:tcPr>
          <w:p w14:paraId="6DC8CC67" w14:textId="77777777" w:rsidR="00D66E93" w:rsidRPr="00376BA0" w:rsidRDefault="00D66E93" w:rsidP="00376BA0">
            <w:pPr>
              <w:pStyle w:val="a5"/>
              <w:tabs>
                <w:tab w:val="clear" w:pos="8306"/>
                <w:tab w:val="left" w:pos="726"/>
              </w:tabs>
              <w:jc w:val="center"/>
              <w:rPr>
                <w:sz w:val="21"/>
                <w:szCs w:val="24"/>
              </w:rPr>
            </w:pPr>
            <w:r w:rsidRPr="00376BA0">
              <w:rPr>
                <w:rFonts w:hint="eastAsia"/>
                <w:sz w:val="21"/>
                <w:szCs w:val="24"/>
              </w:rPr>
              <w:lastRenderedPageBreak/>
              <w:t>URS01-</w:t>
            </w:r>
            <w:r w:rsidR="009177EC" w:rsidRPr="00376BA0">
              <w:rPr>
                <w:rFonts w:hint="eastAsia"/>
                <w:sz w:val="21"/>
                <w:szCs w:val="24"/>
              </w:rPr>
              <w:t>8</w:t>
            </w:r>
          </w:p>
        </w:tc>
        <w:tc>
          <w:tcPr>
            <w:tcW w:w="6165" w:type="dxa"/>
            <w:tcBorders>
              <w:right w:val="single" w:sz="4" w:space="0" w:color="auto"/>
            </w:tcBorders>
            <w:vAlign w:val="center"/>
          </w:tcPr>
          <w:p w14:paraId="4B568181" w14:textId="626E9CB9" w:rsidR="00D66E93" w:rsidRPr="009177EC" w:rsidRDefault="00D66E93" w:rsidP="00376BA0">
            <w:pPr>
              <w:pStyle w:val="a7"/>
            </w:pPr>
            <w:r w:rsidRPr="009177EC">
              <w:rPr>
                <w:rFonts w:hint="eastAsia"/>
              </w:rPr>
              <w:t>液压系统有高、低位控制限位开关，灵敏有效</w:t>
            </w:r>
          </w:p>
        </w:tc>
        <w:tc>
          <w:tcPr>
            <w:tcW w:w="1418" w:type="dxa"/>
            <w:tcBorders>
              <w:left w:val="single" w:sz="4" w:space="0" w:color="auto"/>
              <w:right w:val="single" w:sz="4" w:space="0" w:color="auto"/>
            </w:tcBorders>
            <w:vAlign w:val="center"/>
          </w:tcPr>
          <w:p w14:paraId="50B315E4"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tcBorders>
              <w:left w:val="single" w:sz="4" w:space="0" w:color="auto"/>
            </w:tcBorders>
            <w:vAlign w:val="center"/>
          </w:tcPr>
          <w:p w14:paraId="015BB87A" w14:textId="77777777" w:rsidR="00D66E93" w:rsidRPr="009177EC" w:rsidRDefault="00D66E93" w:rsidP="00AA30CF">
            <w:pPr>
              <w:spacing w:line="410" w:lineRule="exact"/>
              <w:jc w:val="center"/>
            </w:pPr>
          </w:p>
        </w:tc>
      </w:tr>
    </w:tbl>
    <w:p w14:paraId="30195223" w14:textId="335645C2" w:rsidR="00D66E93" w:rsidRPr="003117DB" w:rsidRDefault="0009538B" w:rsidP="00F35EB0">
      <w:pPr>
        <w:spacing w:beforeLines="50" w:before="120" w:afterLines="50" w:after="120"/>
      </w:pPr>
      <w:bookmarkStart w:id="8" w:name="_Toc271294078"/>
      <w:bookmarkStart w:id="9" w:name="_Toc272507411"/>
      <w:bookmarkStart w:id="10" w:name="_Toc271296898"/>
      <w:r>
        <w:rPr>
          <w:rFonts w:hint="eastAsia"/>
        </w:rPr>
        <w:t>5.2</w:t>
      </w:r>
      <w:r w:rsidR="00F35EB0">
        <w:t xml:space="preserve"> </w:t>
      </w:r>
      <w:r w:rsidR="00D66E93" w:rsidRPr="0009538B">
        <w:t>URS02</w:t>
      </w:r>
      <w:r w:rsidR="00D66E93" w:rsidRPr="0009538B">
        <w:rPr>
          <w:rFonts w:hint="eastAsia"/>
        </w:rPr>
        <w:t>：</w:t>
      </w:r>
      <w:bookmarkEnd w:id="8"/>
      <w:bookmarkEnd w:id="9"/>
      <w:bookmarkEnd w:id="10"/>
      <w:r w:rsidR="009177EC" w:rsidRPr="0009538B">
        <w:rPr>
          <w:rFonts w:hint="eastAsia"/>
        </w:rPr>
        <w:t>配套的关键配件</w:t>
      </w:r>
      <w:r w:rsidR="00D66E93" w:rsidRPr="0009538B">
        <w:rPr>
          <w:rFonts w:hint="eastAsia"/>
        </w:rPr>
        <w:t>要求</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53"/>
        <w:gridCol w:w="6095"/>
        <w:gridCol w:w="1418"/>
        <w:gridCol w:w="992"/>
      </w:tblGrid>
      <w:tr w:rsidR="00D66E93" w14:paraId="6BBD1421" w14:textId="77777777" w:rsidTr="005B0253">
        <w:trPr>
          <w:trHeight w:hRule="exact" w:val="633"/>
          <w:tblHeader/>
          <w:jc w:val="center"/>
        </w:trPr>
        <w:tc>
          <w:tcPr>
            <w:tcW w:w="1253" w:type="dxa"/>
            <w:tcBorders>
              <w:top w:val="single" w:sz="18" w:space="0" w:color="auto"/>
            </w:tcBorders>
            <w:shd w:val="clear" w:color="auto" w:fill="CCCCCC"/>
            <w:vAlign w:val="center"/>
          </w:tcPr>
          <w:p w14:paraId="5670CB1A" w14:textId="77777777" w:rsidR="00D66E93" w:rsidRPr="009177EC" w:rsidRDefault="00D66E93" w:rsidP="00AA30CF">
            <w:pPr>
              <w:spacing w:line="440" w:lineRule="exact"/>
              <w:jc w:val="center"/>
            </w:pPr>
            <w:r w:rsidRPr="009177EC">
              <w:rPr>
                <w:rFonts w:hint="eastAsia"/>
              </w:rPr>
              <w:t>编号</w:t>
            </w:r>
          </w:p>
        </w:tc>
        <w:tc>
          <w:tcPr>
            <w:tcW w:w="6095" w:type="dxa"/>
            <w:tcBorders>
              <w:top w:val="single" w:sz="18" w:space="0" w:color="auto"/>
            </w:tcBorders>
            <w:shd w:val="clear" w:color="auto" w:fill="CCCCCC"/>
            <w:vAlign w:val="center"/>
          </w:tcPr>
          <w:p w14:paraId="402C7BBD" w14:textId="77777777" w:rsidR="00D66E93" w:rsidRPr="009177EC" w:rsidRDefault="00D66E93" w:rsidP="00AA30CF">
            <w:pPr>
              <w:spacing w:line="440" w:lineRule="exact"/>
              <w:ind w:left="426"/>
              <w:jc w:val="center"/>
            </w:pPr>
            <w:r w:rsidRPr="009177EC">
              <w:rPr>
                <w:rFonts w:hint="eastAsia"/>
              </w:rPr>
              <w:t>要求内容</w:t>
            </w:r>
          </w:p>
        </w:tc>
        <w:tc>
          <w:tcPr>
            <w:tcW w:w="1418" w:type="dxa"/>
            <w:tcBorders>
              <w:top w:val="single" w:sz="18" w:space="0" w:color="auto"/>
            </w:tcBorders>
            <w:shd w:val="clear" w:color="auto" w:fill="CCCCCC"/>
            <w:vAlign w:val="center"/>
          </w:tcPr>
          <w:p w14:paraId="0593CC98" w14:textId="77777777" w:rsidR="00D66E93" w:rsidRPr="009177EC" w:rsidRDefault="00D66E93" w:rsidP="00AA30CF">
            <w:pPr>
              <w:spacing w:line="440" w:lineRule="exact"/>
              <w:jc w:val="center"/>
            </w:pPr>
            <w:r w:rsidRPr="009177EC">
              <w:rPr>
                <w:rFonts w:hint="eastAsia"/>
              </w:rPr>
              <w:t>是否满足</w:t>
            </w:r>
          </w:p>
        </w:tc>
        <w:tc>
          <w:tcPr>
            <w:tcW w:w="992" w:type="dxa"/>
            <w:tcBorders>
              <w:top w:val="single" w:sz="18" w:space="0" w:color="auto"/>
            </w:tcBorders>
            <w:shd w:val="clear" w:color="auto" w:fill="CCCCCC"/>
            <w:vAlign w:val="center"/>
          </w:tcPr>
          <w:p w14:paraId="121C88E9" w14:textId="77777777" w:rsidR="00D66E93" w:rsidRPr="009177EC" w:rsidRDefault="00D66E93" w:rsidP="00AA30CF">
            <w:pPr>
              <w:spacing w:line="440" w:lineRule="exact"/>
              <w:jc w:val="center"/>
            </w:pPr>
            <w:r w:rsidRPr="009177EC">
              <w:rPr>
                <w:rFonts w:hint="eastAsia"/>
              </w:rPr>
              <w:t>备注</w:t>
            </w:r>
          </w:p>
        </w:tc>
      </w:tr>
      <w:tr w:rsidR="00D66E93" w14:paraId="59EA9369" w14:textId="77777777" w:rsidTr="00376BA0">
        <w:trPr>
          <w:trHeight w:val="510"/>
          <w:jc w:val="center"/>
        </w:trPr>
        <w:tc>
          <w:tcPr>
            <w:tcW w:w="1253" w:type="dxa"/>
            <w:vAlign w:val="center"/>
          </w:tcPr>
          <w:p w14:paraId="4FBA2CC0" w14:textId="77777777" w:rsidR="00D66E93" w:rsidRPr="00376BA0" w:rsidRDefault="00D66E93" w:rsidP="00376BA0">
            <w:pPr>
              <w:pStyle w:val="a5"/>
              <w:tabs>
                <w:tab w:val="clear" w:pos="8306"/>
                <w:tab w:val="left" w:pos="726"/>
              </w:tabs>
              <w:jc w:val="center"/>
              <w:rPr>
                <w:sz w:val="21"/>
                <w:szCs w:val="24"/>
              </w:rPr>
            </w:pPr>
            <w:r w:rsidRPr="00376BA0">
              <w:rPr>
                <w:sz w:val="21"/>
                <w:szCs w:val="24"/>
              </w:rPr>
              <w:t>URS02-</w:t>
            </w:r>
            <w:r w:rsidRPr="00376BA0">
              <w:rPr>
                <w:rFonts w:hint="eastAsia"/>
                <w:sz w:val="21"/>
                <w:szCs w:val="24"/>
              </w:rPr>
              <w:t>1</w:t>
            </w:r>
          </w:p>
        </w:tc>
        <w:tc>
          <w:tcPr>
            <w:tcW w:w="6095" w:type="dxa"/>
            <w:vAlign w:val="center"/>
          </w:tcPr>
          <w:p w14:paraId="345397D8" w14:textId="77777777" w:rsidR="00D66E93" w:rsidRPr="00376BA0" w:rsidRDefault="00D66E93" w:rsidP="00376BA0">
            <w:pPr>
              <w:pStyle w:val="a7"/>
            </w:pPr>
            <w:r w:rsidRPr="00376BA0">
              <w:rPr>
                <w:rFonts w:hint="eastAsia"/>
              </w:rPr>
              <w:t>配备相应的料桶一只，容积为</w:t>
            </w:r>
            <w:r w:rsidRPr="00376BA0">
              <w:rPr>
                <w:rFonts w:hint="eastAsia"/>
              </w:rPr>
              <w:t>150L</w:t>
            </w:r>
          </w:p>
        </w:tc>
        <w:tc>
          <w:tcPr>
            <w:tcW w:w="1418" w:type="dxa"/>
            <w:vAlign w:val="center"/>
          </w:tcPr>
          <w:p w14:paraId="05F507FF" w14:textId="77777777" w:rsidR="00D66E93" w:rsidRPr="00376BA0" w:rsidRDefault="00D66E93"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244082E7" w14:textId="77777777" w:rsidR="00D66E93" w:rsidRPr="009177EC" w:rsidRDefault="00D66E93" w:rsidP="00AA30CF">
            <w:pPr>
              <w:spacing w:line="410" w:lineRule="exact"/>
              <w:jc w:val="center"/>
            </w:pPr>
          </w:p>
        </w:tc>
      </w:tr>
      <w:tr w:rsidR="00D66E93" w14:paraId="00412480" w14:textId="77777777" w:rsidTr="00376BA0">
        <w:trPr>
          <w:trHeight w:val="510"/>
          <w:jc w:val="center"/>
        </w:trPr>
        <w:tc>
          <w:tcPr>
            <w:tcW w:w="1253" w:type="dxa"/>
            <w:vAlign w:val="center"/>
          </w:tcPr>
          <w:p w14:paraId="17260587" w14:textId="77777777" w:rsidR="00D66E93" w:rsidRPr="00376BA0" w:rsidRDefault="00D66E93" w:rsidP="00376BA0">
            <w:pPr>
              <w:pStyle w:val="a5"/>
              <w:tabs>
                <w:tab w:val="clear" w:pos="8306"/>
                <w:tab w:val="left" w:pos="726"/>
              </w:tabs>
              <w:jc w:val="center"/>
              <w:rPr>
                <w:sz w:val="21"/>
                <w:szCs w:val="24"/>
              </w:rPr>
            </w:pPr>
            <w:r w:rsidRPr="00376BA0">
              <w:rPr>
                <w:sz w:val="21"/>
                <w:szCs w:val="24"/>
              </w:rPr>
              <w:t>URS02-</w:t>
            </w:r>
            <w:r w:rsidRPr="00376BA0">
              <w:rPr>
                <w:rFonts w:hint="eastAsia"/>
                <w:sz w:val="21"/>
                <w:szCs w:val="24"/>
              </w:rPr>
              <w:t>2</w:t>
            </w:r>
          </w:p>
        </w:tc>
        <w:tc>
          <w:tcPr>
            <w:tcW w:w="6095" w:type="dxa"/>
            <w:vAlign w:val="center"/>
          </w:tcPr>
          <w:p w14:paraId="28AED27A" w14:textId="487F4B42" w:rsidR="00D66E93" w:rsidRPr="009177EC" w:rsidRDefault="00D66E93" w:rsidP="00376BA0">
            <w:pPr>
              <w:pStyle w:val="a7"/>
            </w:pPr>
            <w:r w:rsidRPr="009177EC">
              <w:rPr>
                <w:rFonts w:hint="eastAsia"/>
              </w:rPr>
              <w:t>配套的料桶底部阀为</w:t>
            </w:r>
            <w:r w:rsidR="007F01D4">
              <w:rPr>
                <w:rFonts w:hint="eastAsia"/>
              </w:rPr>
              <w:t>316L</w:t>
            </w:r>
            <w:r w:rsidRPr="009177EC">
              <w:rPr>
                <w:rFonts w:hint="eastAsia"/>
              </w:rPr>
              <w:t>不锈钢闸阀，可拆卸，便于操作</w:t>
            </w:r>
          </w:p>
        </w:tc>
        <w:tc>
          <w:tcPr>
            <w:tcW w:w="1418" w:type="dxa"/>
            <w:vAlign w:val="center"/>
          </w:tcPr>
          <w:p w14:paraId="55CD6245"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vAlign w:val="center"/>
          </w:tcPr>
          <w:p w14:paraId="433FC3A3" w14:textId="77777777" w:rsidR="00D66E93" w:rsidRPr="009177EC" w:rsidRDefault="00D66E93" w:rsidP="00AA30CF">
            <w:pPr>
              <w:spacing w:line="410" w:lineRule="exact"/>
              <w:jc w:val="center"/>
            </w:pPr>
          </w:p>
        </w:tc>
      </w:tr>
      <w:tr w:rsidR="00D66E93" w14:paraId="6E64F4ED" w14:textId="77777777" w:rsidTr="00376BA0">
        <w:trPr>
          <w:trHeight w:val="510"/>
          <w:jc w:val="center"/>
        </w:trPr>
        <w:tc>
          <w:tcPr>
            <w:tcW w:w="1253" w:type="dxa"/>
            <w:vAlign w:val="center"/>
          </w:tcPr>
          <w:p w14:paraId="5E2205A2" w14:textId="77777777" w:rsidR="00D66E93" w:rsidRPr="00376BA0" w:rsidRDefault="00D66E93" w:rsidP="00376BA0">
            <w:pPr>
              <w:pStyle w:val="a5"/>
              <w:tabs>
                <w:tab w:val="clear" w:pos="8306"/>
                <w:tab w:val="left" w:pos="726"/>
              </w:tabs>
              <w:jc w:val="center"/>
              <w:rPr>
                <w:sz w:val="21"/>
                <w:szCs w:val="24"/>
              </w:rPr>
            </w:pPr>
            <w:r w:rsidRPr="00376BA0">
              <w:rPr>
                <w:sz w:val="21"/>
                <w:szCs w:val="24"/>
              </w:rPr>
              <w:t>URS02-</w:t>
            </w:r>
            <w:r w:rsidRPr="00376BA0">
              <w:rPr>
                <w:rFonts w:hint="eastAsia"/>
                <w:sz w:val="21"/>
                <w:szCs w:val="24"/>
              </w:rPr>
              <w:t>3</w:t>
            </w:r>
          </w:p>
        </w:tc>
        <w:tc>
          <w:tcPr>
            <w:tcW w:w="6095" w:type="dxa"/>
            <w:vAlign w:val="center"/>
          </w:tcPr>
          <w:p w14:paraId="5A3F0E77" w14:textId="56770BF3" w:rsidR="00D66E93" w:rsidRPr="009177EC" w:rsidRDefault="00D66E93" w:rsidP="00376BA0">
            <w:pPr>
              <w:pStyle w:val="a7"/>
            </w:pPr>
            <w:r w:rsidRPr="009177EC">
              <w:rPr>
                <w:rFonts w:hint="eastAsia"/>
              </w:rPr>
              <w:t>配备相应的料桶材质为</w:t>
            </w:r>
            <w:r w:rsidR="007F01D4">
              <w:rPr>
                <w:rFonts w:hint="eastAsia"/>
              </w:rPr>
              <w:t>316L</w:t>
            </w:r>
            <w:r w:rsidRPr="009177EC">
              <w:rPr>
                <w:rFonts w:hint="eastAsia"/>
              </w:rPr>
              <w:t>不锈钢材质，壁厚为</w:t>
            </w:r>
            <w:r w:rsidRPr="009177EC">
              <w:rPr>
                <w:rFonts w:hint="eastAsia"/>
              </w:rPr>
              <w:t>2.5MM</w:t>
            </w:r>
          </w:p>
        </w:tc>
        <w:tc>
          <w:tcPr>
            <w:tcW w:w="1418" w:type="dxa"/>
            <w:vAlign w:val="center"/>
          </w:tcPr>
          <w:p w14:paraId="401AC1B3" w14:textId="77777777" w:rsidR="00D66E93" w:rsidRPr="009177EC" w:rsidRDefault="00D66E93" w:rsidP="00376BA0">
            <w:pPr>
              <w:pStyle w:val="a7"/>
              <w:jc w:val="center"/>
            </w:pPr>
            <w:r w:rsidRPr="009177EC">
              <w:rPr>
                <w:rFonts w:hint="eastAsia"/>
              </w:rPr>
              <w:t>□是</w:t>
            </w:r>
            <w:r w:rsidRPr="009177EC">
              <w:t xml:space="preserve"> </w:t>
            </w:r>
            <w:r w:rsidRPr="009177EC">
              <w:rPr>
                <w:rFonts w:hint="eastAsia"/>
              </w:rPr>
              <w:t>□否</w:t>
            </w:r>
          </w:p>
        </w:tc>
        <w:tc>
          <w:tcPr>
            <w:tcW w:w="992" w:type="dxa"/>
            <w:vAlign w:val="center"/>
          </w:tcPr>
          <w:p w14:paraId="5D85BB07" w14:textId="77777777" w:rsidR="00D66E93" w:rsidRPr="009177EC" w:rsidRDefault="00D66E93" w:rsidP="00AA30CF">
            <w:pPr>
              <w:spacing w:line="410" w:lineRule="exact"/>
              <w:jc w:val="center"/>
            </w:pPr>
          </w:p>
        </w:tc>
      </w:tr>
      <w:tr w:rsidR="008F07A7" w14:paraId="039CB8F3" w14:textId="77777777" w:rsidTr="00376BA0">
        <w:trPr>
          <w:trHeight w:val="510"/>
          <w:jc w:val="center"/>
        </w:trPr>
        <w:tc>
          <w:tcPr>
            <w:tcW w:w="1253" w:type="dxa"/>
            <w:vAlign w:val="center"/>
          </w:tcPr>
          <w:p w14:paraId="56222304" w14:textId="1079878B" w:rsidR="008F07A7" w:rsidRPr="00376BA0" w:rsidRDefault="008F07A7" w:rsidP="00376BA0">
            <w:pPr>
              <w:pStyle w:val="a5"/>
              <w:tabs>
                <w:tab w:val="clear" w:pos="8306"/>
                <w:tab w:val="left" w:pos="726"/>
              </w:tabs>
              <w:jc w:val="center"/>
              <w:rPr>
                <w:sz w:val="21"/>
                <w:szCs w:val="24"/>
              </w:rPr>
            </w:pPr>
            <w:r>
              <w:rPr>
                <w:rFonts w:hint="eastAsia"/>
                <w:sz w:val="21"/>
                <w:szCs w:val="24"/>
              </w:rPr>
              <w:t>URS</w:t>
            </w:r>
            <w:r>
              <w:rPr>
                <w:sz w:val="21"/>
                <w:szCs w:val="24"/>
              </w:rPr>
              <w:t>02</w:t>
            </w:r>
            <w:r>
              <w:rPr>
                <w:rFonts w:hint="eastAsia"/>
                <w:sz w:val="21"/>
                <w:szCs w:val="24"/>
              </w:rPr>
              <w:t>-</w:t>
            </w:r>
            <w:r>
              <w:rPr>
                <w:sz w:val="21"/>
                <w:szCs w:val="24"/>
              </w:rPr>
              <w:t>4</w:t>
            </w:r>
          </w:p>
        </w:tc>
        <w:tc>
          <w:tcPr>
            <w:tcW w:w="6095" w:type="dxa"/>
            <w:vAlign w:val="center"/>
          </w:tcPr>
          <w:p w14:paraId="76A63CB9" w14:textId="327B1B25" w:rsidR="008F07A7" w:rsidRPr="009177EC" w:rsidRDefault="008F07A7" w:rsidP="00376BA0">
            <w:pPr>
              <w:pStyle w:val="a7"/>
            </w:pPr>
            <w:r w:rsidRPr="009177EC">
              <w:rPr>
                <w:rFonts w:hint="eastAsia"/>
              </w:rPr>
              <w:t>配备</w:t>
            </w:r>
            <w:r>
              <w:rPr>
                <w:rFonts w:hint="eastAsia"/>
              </w:rPr>
              <w:t>一进二出分料器，进料口应适配料桶，出口应适配</w:t>
            </w:r>
            <w:proofErr w:type="gramStart"/>
            <w:r>
              <w:rPr>
                <w:rFonts w:hint="eastAsia"/>
              </w:rPr>
              <w:t>菲特双口</w:t>
            </w:r>
            <w:proofErr w:type="gramEnd"/>
            <w:r>
              <w:rPr>
                <w:rFonts w:hint="eastAsia"/>
              </w:rPr>
              <w:t>进料压片机的进料口，材质为</w:t>
            </w:r>
            <w:r>
              <w:rPr>
                <w:rFonts w:hint="eastAsia"/>
              </w:rPr>
              <w:t>3</w:t>
            </w:r>
            <w:r>
              <w:t>16</w:t>
            </w:r>
            <w:r>
              <w:rPr>
                <w:rFonts w:hint="eastAsia"/>
              </w:rPr>
              <w:t>不锈钢材质，可拆卸，便于操作和清洁</w:t>
            </w:r>
          </w:p>
        </w:tc>
        <w:tc>
          <w:tcPr>
            <w:tcW w:w="1418" w:type="dxa"/>
            <w:vAlign w:val="center"/>
          </w:tcPr>
          <w:p w14:paraId="6274711A" w14:textId="417CB577" w:rsidR="008F07A7" w:rsidRPr="009177EC" w:rsidRDefault="008F07A7" w:rsidP="00376BA0">
            <w:pPr>
              <w:pStyle w:val="a7"/>
              <w:jc w:val="center"/>
            </w:pPr>
            <w:r w:rsidRPr="009177EC">
              <w:rPr>
                <w:rFonts w:hint="eastAsia"/>
              </w:rPr>
              <w:t>□是</w:t>
            </w:r>
            <w:r w:rsidRPr="009177EC">
              <w:t xml:space="preserve"> </w:t>
            </w:r>
            <w:r w:rsidRPr="009177EC">
              <w:rPr>
                <w:rFonts w:hint="eastAsia"/>
              </w:rPr>
              <w:t>□否</w:t>
            </w:r>
          </w:p>
        </w:tc>
        <w:tc>
          <w:tcPr>
            <w:tcW w:w="992" w:type="dxa"/>
            <w:vAlign w:val="center"/>
          </w:tcPr>
          <w:p w14:paraId="2823E1DE" w14:textId="77777777" w:rsidR="008F07A7" w:rsidRPr="009177EC" w:rsidRDefault="008F07A7" w:rsidP="00AA30CF">
            <w:pPr>
              <w:spacing w:line="410" w:lineRule="exact"/>
              <w:jc w:val="center"/>
            </w:pPr>
          </w:p>
        </w:tc>
      </w:tr>
    </w:tbl>
    <w:p w14:paraId="2922BBC0" w14:textId="4C481EA2" w:rsidR="00D66E93" w:rsidRPr="00F35EB0" w:rsidRDefault="00F35EB0" w:rsidP="00F35EB0">
      <w:pPr>
        <w:spacing w:beforeLines="50" w:before="120" w:afterLines="50" w:after="120"/>
      </w:pPr>
      <w:bookmarkStart w:id="11" w:name="_Toc272507412"/>
      <w:bookmarkStart w:id="12" w:name="_Toc271296899"/>
      <w:bookmarkStart w:id="13" w:name="_Toc271294080"/>
      <w:r w:rsidRPr="00F35EB0">
        <w:t xml:space="preserve">5.3 </w:t>
      </w:r>
      <w:r w:rsidR="00D66E93" w:rsidRPr="00F35EB0">
        <w:t>URS03</w:t>
      </w:r>
      <w:r w:rsidR="00D66E93" w:rsidRPr="00F35EB0">
        <w:rPr>
          <w:rFonts w:hint="eastAsia"/>
        </w:rPr>
        <w:t>：</w:t>
      </w:r>
      <w:r w:rsidR="00AA30CF" w:rsidRPr="00F35EB0">
        <w:rPr>
          <w:rFonts w:hint="eastAsia"/>
        </w:rPr>
        <w:t>电气及其他</w:t>
      </w:r>
      <w:r w:rsidR="00D66E93" w:rsidRPr="00F35EB0">
        <w:rPr>
          <w:rFonts w:hint="eastAsia"/>
        </w:rPr>
        <w:t>安全要求</w:t>
      </w:r>
      <w:bookmarkEnd w:id="11"/>
      <w:bookmarkEnd w:id="12"/>
      <w:bookmarkEnd w:id="13"/>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53"/>
        <w:gridCol w:w="6095"/>
        <w:gridCol w:w="1418"/>
        <w:gridCol w:w="992"/>
      </w:tblGrid>
      <w:tr w:rsidR="00D66E93" w14:paraId="15ADFED7" w14:textId="77777777" w:rsidTr="005B0253">
        <w:trPr>
          <w:trHeight w:hRule="exact" w:val="549"/>
          <w:tblHeader/>
          <w:jc w:val="center"/>
        </w:trPr>
        <w:tc>
          <w:tcPr>
            <w:tcW w:w="1253" w:type="dxa"/>
            <w:tcBorders>
              <w:top w:val="single" w:sz="18" w:space="0" w:color="auto"/>
            </w:tcBorders>
            <w:shd w:val="clear" w:color="auto" w:fill="CCCCCC"/>
            <w:vAlign w:val="center"/>
          </w:tcPr>
          <w:p w14:paraId="34898A18" w14:textId="77777777" w:rsidR="00D66E93" w:rsidRDefault="00D66E93" w:rsidP="00AA30CF">
            <w:pPr>
              <w:spacing w:line="440" w:lineRule="exact"/>
              <w:jc w:val="center"/>
              <w:rPr>
                <w:rFonts w:ascii="宋体"/>
                <w:bCs/>
                <w:szCs w:val="21"/>
              </w:rPr>
            </w:pPr>
            <w:r>
              <w:rPr>
                <w:rFonts w:ascii="宋体" w:hAnsi="宋体" w:hint="eastAsia"/>
                <w:bCs/>
                <w:szCs w:val="21"/>
              </w:rPr>
              <w:t>编号</w:t>
            </w:r>
          </w:p>
        </w:tc>
        <w:tc>
          <w:tcPr>
            <w:tcW w:w="6095" w:type="dxa"/>
            <w:tcBorders>
              <w:top w:val="single" w:sz="18" w:space="0" w:color="auto"/>
            </w:tcBorders>
            <w:shd w:val="clear" w:color="auto" w:fill="CCCCCC"/>
            <w:vAlign w:val="center"/>
          </w:tcPr>
          <w:p w14:paraId="1B83904A" w14:textId="77777777" w:rsidR="00D66E93" w:rsidRDefault="00D66E93" w:rsidP="00AA30CF">
            <w:pPr>
              <w:spacing w:line="440" w:lineRule="exact"/>
              <w:jc w:val="center"/>
              <w:rPr>
                <w:rFonts w:ascii="宋体"/>
                <w:bCs/>
                <w:szCs w:val="21"/>
              </w:rPr>
            </w:pPr>
            <w:r>
              <w:rPr>
                <w:rFonts w:ascii="宋体" w:hAnsi="宋体" w:hint="eastAsia"/>
                <w:bCs/>
                <w:szCs w:val="21"/>
              </w:rPr>
              <w:t>要求内容</w:t>
            </w:r>
          </w:p>
        </w:tc>
        <w:tc>
          <w:tcPr>
            <w:tcW w:w="1418" w:type="dxa"/>
            <w:tcBorders>
              <w:top w:val="single" w:sz="18" w:space="0" w:color="auto"/>
            </w:tcBorders>
            <w:shd w:val="clear" w:color="auto" w:fill="CCCCCC"/>
            <w:vAlign w:val="center"/>
          </w:tcPr>
          <w:p w14:paraId="21432AFF" w14:textId="77777777" w:rsidR="00D66E93" w:rsidRDefault="00D66E93" w:rsidP="00AA30CF">
            <w:pPr>
              <w:spacing w:line="440" w:lineRule="exact"/>
              <w:jc w:val="center"/>
              <w:rPr>
                <w:rFonts w:ascii="宋体"/>
                <w:bCs/>
                <w:szCs w:val="21"/>
              </w:rPr>
            </w:pPr>
            <w:r>
              <w:rPr>
                <w:rFonts w:ascii="宋体" w:hAnsi="宋体" w:hint="eastAsia"/>
                <w:bCs/>
                <w:szCs w:val="21"/>
              </w:rPr>
              <w:t>是否满足</w:t>
            </w:r>
          </w:p>
        </w:tc>
        <w:tc>
          <w:tcPr>
            <w:tcW w:w="992" w:type="dxa"/>
            <w:tcBorders>
              <w:top w:val="single" w:sz="18" w:space="0" w:color="auto"/>
            </w:tcBorders>
            <w:shd w:val="clear" w:color="auto" w:fill="CCCCCC"/>
            <w:vAlign w:val="center"/>
          </w:tcPr>
          <w:p w14:paraId="28D53063" w14:textId="77777777" w:rsidR="00D66E93" w:rsidRDefault="00D66E93" w:rsidP="00AA30CF">
            <w:pPr>
              <w:spacing w:line="440" w:lineRule="exact"/>
              <w:jc w:val="center"/>
              <w:rPr>
                <w:rFonts w:ascii="宋体"/>
                <w:bCs/>
                <w:szCs w:val="21"/>
              </w:rPr>
            </w:pPr>
            <w:r>
              <w:rPr>
                <w:rFonts w:ascii="宋体" w:hAnsi="宋体" w:hint="eastAsia"/>
                <w:bCs/>
                <w:szCs w:val="21"/>
              </w:rPr>
              <w:t>备注</w:t>
            </w:r>
          </w:p>
        </w:tc>
      </w:tr>
      <w:tr w:rsidR="00D66E93" w14:paraId="4B2BAFF5" w14:textId="77777777" w:rsidTr="005B0253">
        <w:trPr>
          <w:trHeight w:val="367"/>
          <w:jc w:val="center"/>
        </w:trPr>
        <w:tc>
          <w:tcPr>
            <w:tcW w:w="1253" w:type="dxa"/>
            <w:vAlign w:val="center"/>
          </w:tcPr>
          <w:p w14:paraId="4F162C69" w14:textId="0181E426" w:rsidR="00D66E93" w:rsidRPr="00376BA0" w:rsidRDefault="00F35EB0" w:rsidP="00376BA0">
            <w:pPr>
              <w:pStyle w:val="a5"/>
              <w:tabs>
                <w:tab w:val="clear" w:pos="8306"/>
                <w:tab w:val="left" w:pos="726"/>
              </w:tabs>
              <w:jc w:val="center"/>
              <w:rPr>
                <w:sz w:val="21"/>
                <w:szCs w:val="24"/>
              </w:rPr>
            </w:pPr>
            <w:r w:rsidRPr="00376BA0">
              <w:rPr>
                <w:sz w:val="21"/>
                <w:szCs w:val="24"/>
              </w:rPr>
              <w:t>URS03-</w:t>
            </w:r>
            <w:r w:rsidRPr="00376BA0">
              <w:rPr>
                <w:rFonts w:hint="eastAsia"/>
                <w:sz w:val="21"/>
                <w:szCs w:val="24"/>
              </w:rPr>
              <w:t>1</w:t>
            </w:r>
          </w:p>
        </w:tc>
        <w:tc>
          <w:tcPr>
            <w:tcW w:w="6095" w:type="dxa"/>
            <w:vAlign w:val="center"/>
          </w:tcPr>
          <w:p w14:paraId="20B29BBA" w14:textId="3012557A" w:rsidR="00D66E93" w:rsidRPr="00376BA0" w:rsidRDefault="00D66E93" w:rsidP="00376BA0">
            <w:pPr>
              <w:pStyle w:val="a7"/>
            </w:pPr>
            <w:r w:rsidRPr="00376BA0">
              <w:rPr>
                <w:rFonts w:hint="eastAsia"/>
              </w:rPr>
              <w:t>提升机应有高位自锁</w:t>
            </w:r>
            <w:r w:rsidR="009177EC" w:rsidRPr="00376BA0">
              <w:rPr>
                <w:rFonts w:hint="eastAsia"/>
              </w:rPr>
              <w:t>保护</w:t>
            </w:r>
            <w:r w:rsidRPr="00376BA0">
              <w:rPr>
                <w:rFonts w:hint="eastAsia"/>
              </w:rPr>
              <w:t>装置，以防油缸失效料桶下滑。</w:t>
            </w:r>
            <w:r w:rsidR="00AA30CF" w:rsidRPr="00376BA0">
              <w:rPr>
                <w:rFonts w:hint="eastAsia"/>
              </w:rPr>
              <w:t>该设备采用液压的形式，应能够保证在设备异常情况下（断电和液压油渗漏等）料斗不会坠落发生危险，采用</w:t>
            </w:r>
            <w:proofErr w:type="gramStart"/>
            <w:r w:rsidR="00AA30CF" w:rsidRPr="00376BA0">
              <w:rPr>
                <w:rFonts w:hint="eastAsia"/>
              </w:rPr>
              <w:t>一</w:t>
            </w:r>
            <w:proofErr w:type="gramEnd"/>
            <w:r w:rsidR="00AA30CF" w:rsidRPr="00376BA0">
              <w:rPr>
                <w:rFonts w:hint="eastAsia"/>
              </w:rPr>
              <w:t>体式液压泵站，减少接头，避免漏油的风险，提升速度不小于</w:t>
            </w:r>
            <w:r w:rsidR="00AA30CF" w:rsidRPr="00376BA0">
              <w:rPr>
                <w:rFonts w:hint="eastAsia"/>
              </w:rPr>
              <w:t>20mm/s</w:t>
            </w:r>
          </w:p>
        </w:tc>
        <w:tc>
          <w:tcPr>
            <w:tcW w:w="1418" w:type="dxa"/>
            <w:vAlign w:val="center"/>
          </w:tcPr>
          <w:p w14:paraId="7F0CF167" w14:textId="77777777" w:rsidR="00D66E93" w:rsidRPr="00376BA0" w:rsidRDefault="00D66E93"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2E95FD85" w14:textId="77777777" w:rsidR="00D66E93" w:rsidRDefault="00D66E93" w:rsidP="00AA30CF">
            <w:pPr>
              <w:spacing w:line="440" w:lineRule="exact"/>
              <w:jc w:val="center"/>
              <w:rPr>
                <w:rFonts w:ascii="宋体"/>
                <w:szCs w:val="21"/>
              </w:rPr>
            </w:pPr>
          </w:p>
        </w:tc>
      </w:tr>
      <w:tr w:rsidR="00D66E93" w14:paraId="15B42889" w14:textId="77777777" w:rsidTr="005B0253">
        <w:trPr>
          <w:trHeight w:val="367"/>
          <w:jc w:val="center"/>
        </w:trPr>
        <w:tc>
          <w:tcPr>
            <w:tcW w:w="1253" w:type="dxa"/>
            <w:vAlign w:val="center"/>
          </w:tcPr>
          <w:p w14:paraId="660A1F45" w14:textId="350622B2" w:rsidR="00D66E93" w:rsidRPr="00376BA0" w:rsidRDefault="00F35EB0" w:rsidP="00376BA0">
            <w:pPr>
              <w:pStyle w:val="a5"/>
              <w:tabs>
                <w:tab w:val="clear" w:pos="8306"/>
                <w:tab w:val="left" w:pos="726"/>
              </w:tabs>
              <w:jc w:val="center"/>
              <w:rPr>
                <w:sz w:val="21"/>
                <w:szCs w:val="24"/>
              </w:rPr>
            </w:pPr>
            <w:r w:rsidRPr="00376BA0">
              <w:rPr>
                <w:sz w:val="21"/>
                <w:szCs w:val="24"/>
              </w:rPr>
              <w:t>URS03-2</w:t>
            </w:r>
          </w:p>
        </w:tc>
        <w:tc>
          <w:tcPr>
            <w:tcW w:w="6095" w:type="dxa"/>
            <w:vAlign w:val="center"/>
          </w:tcPr>
          <w:p w14:paraId="2D5E8F08" w14:textId="4A65E7E3" w:rsidR="00D66E93" w:rsidRPr="00376BA0" w:rsidRDefault="00D66E93" w:rsidP="00376BA0">
            <w:pPr>
              <w:pStyle w:val="a7"/>
            </w:pPr>
            <w:r w:rsidRPr="00376BA0">
              <w:rPr>
                <w:rFonts w:hint="eastAsia"/>
              </w:rPr>
              <w:t>配备急停开关，</w:t>
            </w:r>
            <w:r w:rsidR="00AA30CF" w:rsidRPr="00376BA0">
              <w:t>指示灯显示应正常</w:t>
            </w:r>
            <w:r w:rsidRPr="00376BA0">
              <w:rPr>
                <w:rFonts w:hint="eastAsia"/>
              </w:rPr>
              <w:t>故障解决后恢复才能正常操作</w:t>
            </w:r>
          </w:p>
        </w:tc>
        <w:tc>
          <w:tcPr>
            <w:tcW w:w="1418" w:type="dxa"/>
            <w:vAlign w:val="center"/>
          </w:tcPr>
          <w:p w14:paraId="1FA1EE24" w14:textId="77777777" w:rsidR="00D66E93" w:rsidRPr="00376BA0" w:rsidRDefault="00D66E93"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22399274" w14:textId="77777777" w:rsidR="00D66E93" w:rsidRDefault="00D66E93" w:rsidP="00AA30CF">
            <w:pPr>
              <w:spacing w:line="440" w:lineRule="exact"/>
              <w:jc w:val="center"/>
              <w:rPr>
                <w:rFonts w:ascii="宋体"/>
                <w:szCs w:val="21"/>
              </w:rPr>
            </w:pPr>
          </w:p>
        </w:tc>
      </w:tr>
      <w:tr w:rsidR="00D66E93" w14:paraId="7F425C4A" w14:textId="77777777" w:rsidTr="005B0253">
        <w:trPr>
          <w:trHeight w:val="367"/>
          <w:jc w:val="center"/>
        </w:trPr>
        <w:tc>
          <w:tcPr>
            <w:tcW w:w="1253" w:type="dxa"/>
            <w:vAlign w:val="center"/>
          </w:tcPr>
          <w:p w14:paraId="3B83D2AE" w14:textId="5A67C7C5" w:rsidR="00D66E93" w:rsidRPr="00376BA0" w:rsidRDefault="00F35EB0" w:rsidP="00376BA0">
            <w:pPr>
              <w:pStyle w:val="a5"/>
              <w:tabs>
                <w:tab w:val="clear" w:pos="8306"/>
                <w:tab w:val="left" w:pos="726"/>
              </w:tabs>
              <w:jc w:val="center"/>
              <w:rPr>
                <w:sz w:val="21"/>
                <w:szCs w:val="24"/>
              </w:rPr>
            </w:pPr>
            <w:r w:rsidRPr="00376BA0">
              <w:rPr>
                <w:sz w:val="21"/>
                <w:szCs w:val="24"/>
              </w:rPr>
              <w:t>URS03-3</w:t>
            </w:r>
          </w:p>
        </w:tc>
        <w:tc>
          <w:tcPr>
            <w:tcW w:w="6095" w:type="dxa"/>
            <w:vAlign w:val="center"/>
          </w:tcPr>
          <w:p w14:paraId="4B363EEB" w14:textId="427DBCA4" w:rsidR="00D66E93" w:rsidRPr="00376BA0" w:rsidRDefault="00D66E93" w:rsidP="00376BA0">
            <w:pPr>
              <w:pStyle w:val="a7"/>
            </w:pPr>
            <w:r w:rsidRPr="00376BA0">
              <w:rPr>
                <w:rFonts w:hint="eastAsia"/>
              </w:rPr>
              <w:t>电源</w:t>
            </w:r>
            <w:r w:rsidR="009177EC" w:rsidRPr="00376BA0">
              <w:rPr>
                <w:rFonts w:hint="eastAsia"/>
              </w:rPr>
              <w:t>为三相五线制，</w:t>
            </w:r>
            <w:r w:rsidRPr="00376BA0">
              <w:rPr>
                <w:rFonts w:hint="eastAsia"/>
              </w:rPr>
              <w:t>有可靠的接地</w:t>
            </w:r>
          </w:p>
        </w:tc>
        <w:tc>
          <w:tcPr>
            <w:tcW w:w="1418" w:type="dxa"/>
            <w:vAlign w:val="center"/>
          </w:tcPr>
          <w:p w14:paraId="7B1891D0" w14:textId="77777777" w:rsidR="00D66E93" w:rsidRPr="00376BA0" w:rsidRDefault="00D66E93"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789ECD99" w14:textId="77777777" w:rsidR="00D66E93" w:rsidRDefault="00D66E93" w:rsidP="00AA30CF">
            <w:pPr>
              <w:spacing w:line="440" w:lineRule="exact"/>
              <w:jc w:val="center"/>
              <w:rPr>
                <w:rFonts w:ascii="宋体"/>
                <w:szCs w:val="21"/>
              </w:rPr>
            </w:pPr>
          </w:p>
        </w:tc>
      </w:tr>
      <w:tr w:rsidR="0009538B" w14:paraId="48EF49D5" w14:textId="77777777" w:rsidTr="005B0253">
        <w:trPr>
          <w:trHeight w:val="367"/>
          <w:jc w:val="center"/>
        </w:trPr>
        <w:tc>
          <w:tcPr>
            <w:tcW w:w="1253" w:type="dxa"/>
            <w:vAlign w:val="center"/>
          </w:tcPr>
          <w:p w14:paraId="2FDB90E0" w14:textId="596DE202" w:rsidR="0009538B" w:rsidRPr="00376BA0" w:rsidRDefault="00F35EB0" w:rsidP="00376BA0">
            <w:pPr>
              <w:pStyle w:val="a5"/>
              <w:tabs>
                <w:tab w:val="clear" w:pos="8306"/>
                <w:tab w:val="left" w:pos="726"/>
              </w:tabs>
              <w:jc w:val="center"/>
              <w:rPr>
                <w:sz w:val="21"/>
                <w:szCs w:val="24"/>
              </w:rPr>
            </w:pPr>
            <w:r w:rsidRPr="00376BA0">
              <w:rPr>
                <w:sz w:val="21"/>
                <w:szCs w:val="24"/>
              </w:rPr>
              <w:t>URS03-4</w:t>
            </w:r>
          </w:p>
        </w:tc>
        <w:tc>
          <w:tcPr>
            <w:tcW w:w="6095" w:type="dxa"/>
            <w:vAlign w:val="center"/>
          </w:tcPr>
          <w:p w14:paraId="15519CF2" w14:textId="6CBABCDD" w:rsidR="0009538B" w:rsidRPr="00376BA0" w:rsidRDefault="0009538B" w:rsidP="00376BA0">
            <w:pPr>
              <w:pStyle w:val="a7"/>
            </w:pPr>
            <w:r w:rsidRPr="00376BA0">
              <w:rPr>
                <w:rFonts w:hint="eastAsia"/>
              </w:rPr>
              <w:t>配备油缸备用密封圈贰套</w:t>
            </w:r>
          </w:p>
        </w:tc>
        <w:tc>
          <w:tcPr>
            <w:tcW w:w="1418" w:type="dxa"/>
            <w:vAlign w:val="center"/>
          </w:tcPr>
          <w:p w14:paraId="76FEB2E6" w14:textId="77777777" w:rsidR="0009538B" w:rsidRPr="00376BA0" w:rsidRDefault="0009538B"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24220A3B" w14:textId="77777777" w:rsidR="0009538B" w:rsidRDefault="0009538B" w:rsidP="0009538B">
            <w:pPr>
              <w:spacing w:line="440" w:lineRule="exact"/>
              <w:jc w:val="center"/>
              <w:rPr>
                <w:rFonts w:ascii="宋体"/>
                <w:szCs w:val="21"/>
              </w:rPr>
            </w:pPr>
          </w:p>
        </w:tc>
      </w:tr>
      <w:tr w:rsidR="0009538B" w14:paraId="61529D97" w14:textId="77777777" w:rsidTr="005B0253">
        <w:trPr>
          <w:trHeight w:val="367"/>
          <w:jc w:val="center"/>
        </w:trPr>
        <w:tc>
          <w:tcPr>
            <w:tcW w:w="1253" w:type="dxa"/>
            <w:vAlign w:val="center"/>
          </w:tcPr>
          <w:p w14:paraId="1EF04666" w14:textId="4B26DD26" w:rsidR="0009538B" w:rsidRPr="00376BA0" w:rsidRDefault="00F35EB0" w:rsidP="00376BA0">
            <w:pPr>
              <w:pStyle w:val="a5"/>
              <w:tabs>
                <w:tab w:val="clear" w:pos="8306"/>
                <w:tab w:val="left" w:pos="726"/>
              </w:tabs>
              <w:jc w:val="center"/>
              <w:rPr>
                <w:sz w:val="21"/>
                <w:szCs w:val="24"/>
              </w:rPr>
            </w:pPr>
            <w:r w:rsidRPr="00376BA0">
              <w:rPr>
                <w:sz w:val="21"/>
                <w:szCs w:val="24"/>
              </w:rPr>
              <w:t>URS03-5</w:t>
            </w:r>
          </w:p>
        </w:tc>
        <w:tc>
          <w:tcPr>
            <w:tcW w:w="6095" w:type="dxa"/>
            <w:vAlign w:val="center"/>
          </w:tcPr>
          <w:p w14:paraId="02C97E9E" w14:textId="52EC4998" w:rsidR="0009538B" w:rsidRPr="00376BA0" w:rsidRDefault="0009538B" w:rsidP="00376BA0">
            <w:pPr>
              <w:pStyle w:val="a7"/>
            </w:pPr>
            <w:r w:rsidRPr="00376BA0">
              <w:rPr>
                <w:rFonts w:hint="eastAsia"/>
              </w:rPr>
              <w:t>电机采用知名品牌电机</w:t>
            </w:r>
          </w:p>
        </w:tc>
        <w:tc>
          <w:tcPr>
            <w:tcW w:w="1418" w:type="dxa"/>
            <w:vAlign w:val="center"/>
          </w:tcPr>
          <w:p w14:paraId="070B126C" w14:textId="77777777" w:rsidR="0009538B" w:rsidRPr="00376BA0" w:rsidRDefault="0009538B"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4ECE745B" w14:textId="77777777" w:rsidR="0009538B" w:rsidRDefault="0009538B" w:rsidP="0009538B">
            <w:pPr>
              <w:spacing w:line="440" w:lineRule="exact"/>
              <w:jc w:val="center"/>
              <w:rPr>
                <w:rFonts w:ascii="宋体"/>
                <w:szCs w:val="21"/>
              </w:rPr>
            </w:pPr>
          </w:p>
        </w:tc>
      </w:tr>
      <w:tr w:rsidR="0009538B" w14:paraId="2A3B38ED" w14:textId="77777777" w:rsidTr="005B0253">
        <w:trPr>
          <w:trHeight w:val="367"/>
          <w:jc w:val="center"/>
        </w:trPr>
        <w:tc>
          <w:tcPr>
            <w:tcW w:w="1253" w:type="dxa"/>
            <w:vAlign w:val="center"/>
          </w:tcPr>
          <w:p w14:paraId="397492E8" w14:textId="11D5F25E" w:rsidR="0009538B" w:rsidRPr="00376BA0" w:rsidRDefault="00F35EB0" w:rsidP="00376BA0">
            <w:pPr>
              <w:pStyle w:val="a5"/>
              <w:tabs>
                <w:tab w:val="clear" w:pos="8306"/>
                <w:tab w:val="left" w:pos="726"/>
              </w:tabs>
              <w:jc w:val="center"/>
              <w:rPr>
                <w:sz w:val="21"/>
                <w:szCs w:val="24"/>
              </w:rPr>
            </w:pPr>
            <w:r w:rsidRPr="00376BA0">
              <w:rPr>
                <w:sz w:val="21"/>
                <w:szCs w:val="24"/>
              </w:rPr>
              <w:t>URS03-6</w:t>
            </w:r>
          </w:p>
        </w:tc>
        <w:tc>
          <w:tcPr>
            <w:tcW w:w="6095" w:type="dxa"/>
            <w:vAlign w:val="center"/>
          </w:tcPr>
          <w:p w14:paraId="48349B15" w14:textId="4DD027DB" w:rsidR="0009538B" w:rsidRPr="00376BA0" w:rsidRDefault="0009538B" w:rsidP="00376BA0">
            <w:pPr>
              <w:pStyle w:val="a7"/>
            </w:pPr>
            <w:r w:rsidRPr="00376BA0">
              <w:rPr>
                <w:rFonts w:hint="eastAsia"/>
              </w:rPr>
              <w:t>整机操作、检修方便</w:t>
            </w:r>
          </w:p>
        </w:tc>
        <w:tc>
          <w:tcPr>
            <w:tcW w:w="1418" w:type="dxa"/>
            <w:vAlign w:val="center"/>
          </w:tcPr>
          <w:p w14:paraId="252E5570" w14:textId="77777777" w:rsidR="0009538B" w:rsidRPr="00376BA0" w:rsidRDefault="0009538B"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7D90773C" w14:textId="77777777" w:rsidR="0009538B" w:rsidRDefault="0009538B" w:rsidP="0009538B">
            <w:pPr>
              <w:spacing w:line="440" w:lineRule="exact"/>
              <w:jc w:val="center"/>
              <w:rPr>
                <w:rFonts w:ascii="宋体"/>
                <w:szCs w:val="21"/>
              </w:rPr>
            </w:pPr>
          </w:p>
        </w:tc>
      </w:tr>
      <w:tr w:rsidR="0009538B" w14:paraId="76E725D5" w14:textId="77777777" w:rsidTr="005B0253">
        <w:trPr>
          <w:trHeight w:val="367"/>
          <w:jc w:val="center"/>
        </w:trPr>
        <w:tc>
          <w:tcPr>
            <w:tcW w:w="1253" w:type="dxa"/>
            <w:vAlign w:val="center"/>
          </w:tcPr>
          <w:p w14:paraId="3D03A6F4" w14:textId="74546503" w:rsidR="0009538B" w:rsidRPr="00376BA0" w:rsidRDefault="00F35EB0" w:rsidP="00376BA0">
            <w:pPr>
              <w:pStyle w:val="a5"/>
              <w:tabs>
                <w:tab w:val="clear" w:pos="8306"/>
                <w:tab w:val="left" w:pos="726"/>
              </w:tabs>
              <w:jc w:val="center"/>
              <w:rPr>
                <w:sz w:val="21"/>
                <w:szCs w:val="24"/>
              </w:rPr>
            </w:pPr>
            <w:r w:rsidRPr="00376BA0">
              <w:rPr>
                <w:sz w:val="21"/>
                <w:szCs w:val="24"/>
              </w:rPr>
              <w:t>URS03-7</w:t>
            </w:r>
          </w:p>
        </w:tc>
        <w:tc>
          <w:tcPr>
            <w:tcW w:w="6095" w:type="dxa"/>
            <w:vAlign w:val="center"/>
          </w:tcPr>
          <w:p w14:paraId="5028A3B9" w14:textId="4595DC04" w:rsidR="0009538B" w:rsidRPr="00376BA0" w:rsidRDefault="0009538B" w:rsidP="00376BA0">
            <w:pPr>
              <w:pStyle w:val="a7"/>
            </w:pPr>
            <w:r w:rsidRPr="00376BA0">
              <w:rPr>
                <w:rFonts w:hint="eastAsia"/>
              </w:rPr>
              <w:t>设备内部应配有接油装置，以免出现故障时油污染地面</w:t>
            </w:r>
          </w:p>
        </w:tc>
        <w:tc>
          <w:tcPr>
            <w:tcW w:w="1418" w:type="dxa"/>
            <w:vAlign w:val="center"/>
          </w:tcPr>
          <w:p w14:paraId="421DDC2E" w14:textId="77777777" w:rsidR="0009538B" w:rsidRPr="00376BA0" w:rsidRDefault="0009538B"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0E94A0BD" w14:textId="77777777" w:rsidR="0009538B" w:rsidRDefault="0009538B" w:rsidP="0009538B">
            <w:pPr>
              <w:spacing w:line="440" w:lineRule="exact"/>
              <w:jc w:val="center"/>
              <w:rPr>
                <w:rFonts w:ascii="宋体"/>
                <w:szCs w:val="21"/>
              </w:rPr>
            </w:pPr>
          </w:p>
        </w:tc>
      </w:tr>
      <w:tr w:rsidR="0009538B" w14:paraId="65258C2F" w14:textId="77777777" w:rsidTr="005B0253">
        <w:trPr>
          <w:trHeight w:val="367"/>
          <w:jc w:val="center"/>
        </w:trPr>
        <w:tc>
          <w:tcPr>
            <w:tcW w:w="1253" w:type="dxa"/>
            <w:vAlign w:val="center"/>
          </w:tcPr>
          <w:p w14:paraId="1CA35EE8" w14:textId="6DA7A594" w:rsidR="0009538B" w:rsidRPr="00376BA0" w:rsidRDefault="00F35EB0" w:rsidP="00376BA0">
            <w:pPr>
              <w:pStyle w:val="a5"/>
              <w:tabs>
                <w:tab w:val="clear" w:pos="8306"/>
                <w:tab w:val="left" w:pos="726"/>
              </w:tabs>
              <w:jc w:val="center"/>
              <w:rPr>
                <w:sz w:val="21"/>
                <w:szCs w:val="24"/>
              </w:rPr>
            </w:pPr>
            <w:r w:rsidRPr="00376BA0">
              <w:rPr>
                <w:sz w:val="21"/>
                <w:szCs w:val="24"/>
              </w:rPr>
              <w:t>URS03-8</w:t>
            </w:r>
          </w:p>
        </w:tc>
        <w:tc>
          <w:tcPr>
            <w:tcW w:w="6095" w:type="dxa"/>
            <w:vAlign w:val="center"/>
          </w:tcPr>
          <w:p w14:paraId="427CADF1" w14:textId="21266F07" w:rsidR="0009538B" w:rsidRPr="00376BA0" w:rsidRDefault="0009538B" w:rsidP="00376BA0">
            <w:pPr>
              <w:pStyle w:val="a7"/>
            </w:pPr>
            <w:r w:rsidRPr="00376BA0">
              <w:rPr>
                <w:rFonts w:hint="eastAsia"/>
              </w:rPr>
              <w:t>所有线</w:t>
            </w:r>
            <w:proofErr w:type="gramStart"/>
            <w:r w:rsidRPr="00376BA0">
              <w:rPr>
                <w:rFonts w:hint="eastAsia"/>
              </w:rPr>
              <w:t>缆</w:t>
            </w:r>
            <w:proofErr w:type="gramEnd"/>
            <w:r w:rsidRPr="00376BA0">
              <w:rPr>
                <w:rFonts w:hint="eastAsia"/>
              </w:rPr>
              <w:t>均有标号并有连接线路图</w:t>
            </w:r>
          </w:p>
        </w:tc>
        <w:tc>
          <w:tcPr>
            <w:tcW w:w="1418" w:type="dxa"/>
            <w:vAlign w:val="center"/>
          </w:tcPr>
          <w:p w14:paraId="4429D137" w14:textId="77777777" w:rsidR="0009538B" w:rsidRPr="00376BA0" w:rsidRDefault="0009538B"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134BFC95" w14:textId="77777777" w:rsidR="0009538B" w:rsidRDefault="0009538B" w:rsidP="0009538B">
            <w:pPr>
              <w:spacing w:line="440" w:lineRule="exact"/>
              <w:jc w:val="center"/>
              <w:rPr>
                <w:rFonts w:ascii="宋体"/>
                <w:szCs w:val="21"/>
              </w:rPr>
            </w:pPr>
          </w:p>
        </w:tc>
      </w:tr>
      <w:tr w:rsidR="0009538B" w14:paraId="24E66F03" w14:textId="77777777" w:rsidTr="005B0253">
        <w:trPr>
          <w:trHeight w:val="367"/>
          <w:jc w:val="center"/>
        </w:trPr>
        <w:tc>
          <w:tcPr>
            <w:tcW w:w="1253" w:type="dxa"/>
            <w:vAlign w:val="center"/>
          </w:tcPr>
          <w:p w14:paraId="6C7FDFC8" w14:textId="242DAF0D" w:rsidR="0009538B" w:rsidRPr="00376BA0" w:rsidRDefault="00F35EB0" w:rsidP="00376BA0">
            <w:pPr>
              <w:pStyle w:val="a5"/>
              <w:tabs>
                <w:tab w:val="clear" w:pos="8306"/>
                <w:tab w:val="left" w:pos="726"/>
              </w:tabs>
              <w:jc w:val="center"/>
              <w:rPr>
                <w:sz w:val="21"/>
                <w:szCs w:val="24"/>
              </w:rPr>
            </w:pPr>
            <w:r w:rsidRPr="00376BA0">
              <w:rPr>
                <w:sz w:val="21"/>
                <w:szCs w:val="24"/>
              </w:rPr>
              <w:t>URS03-9</w:t>
            </w:r>
          </w:p>
        </w:tc>
        <w:tc>
          <w:tcPr>
            <w:tcW w:w="6095" w:type="dxa"/>
            <w:vAlign w:val="center"/>
          </w:tcPr>
          <w:p w14:paraId="00B8ED67" w14:textId="77777777" w:rsidR="0009538B" w:rsidRPr="00376BA0" w:rsidRDefault="0009538B" w:rsidP="00376BA0">
            <w:pPr>
              <w:pStyle w:val="a7"/>
            </w:pPr>
            <w:r w:rsidRPr="00376BA0">
              <w:rPr>
                <w:rFonts w:hint="eastAsia"/>
              </w:rPr>
              <w:t>在投标同时、请将主要配置明细一并报来（附件说明）电控元件采用至少施耐</w:t>
            </w:r>
            <w:proofErr w:type="gramStart"/>
            <w:r w:rsidRPr="00376BA0">
              <w:rPr>
                <w:rFonts w:hint="eastAsia"/>
              </w:rPr>
              <w:t>德品牌</w:t>
            </w:r>
            <w:proofErr w:type="gramEnd"/>
          </w:p>
        </w:tc>
        <w:tc>
          <w:tcPr>
            <w:tcW w:w="1418" w:type="dxa"/>
            <w:vAlign w:val="center"/>
          </w:tcPr>
          <w:p w14:paraId="517831B4" w14:textId="77777777" w:rsidR="0009538B" w:rsidRPr="00376BA0" w:rsidRDefault="0009538B"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0B17A375" w14:textId="77777777" w:rsidR="0009538B" w:rsidRDefault="0009538B" w:rsidP="0009538B">
            <w:pPr>
              <w:spacing w:line="440" w:lineRule="exact"/>
              <w:jc w:val="center"/>
              <w:rPr>
                <w:rFonts w:ascii="宋体"/>
                <w:szCs w:val="21"/>
              </w:rPr>
            </w:pPr>
          </w:p>
        </w:tc>
      </w:tr>
    </w:tbl>
    <w:p w14:paraId="7295F7C1" w14:textId="51C944A3" w:rsidR="00D66E93" w:rsidRPr="00722194" w:rsidRDefault="00722194" w:rsidP="00722194">
      <w:pPr>
        <w:spacing w:beforeLines="50" w:before="120" w:afterLines="50" w:after="120"/>
      </w:pPr>
      <w:bookmarkStart w:id="14" w:name="_Toc271294081"/>
      <w:bookmarkStart w:id="15" w:name="_Toc271296900"/>
      <w:bookmarkStart w:id="16" w:name="_Toc272507413"/>
      <w:r>
        <w:t xml:space="preserve">5.4 </w:t>
      </w:r>
      <w:r w:rsidR="00D66E93" w:rsidRPr="00722194">
        <w:t>URS04</w:t>
      </w:r>
      <w:r w:rsidR="00D66E93" w:rsidRPr="00722194">
        <w:rPr>
          <w:rFonts w:hint="eastAsia"/>
        </w:rPr>
        <w:t>：</w:t>
      </w:r>
      <w:bookmarkEnd w:id="14"/>
      <w:bookmarkEnd w:id="15"/>
      <w:bookmarkEnd w:id="16"/>
      <w:r w:rsidR="00D66E93" w:rsidRPr="00722194">
        <w:rPr>
          <w:rFonts w:hint="eastAsia"/>
        </w:rPr>
        <w:t>QA</w:t>
      </w:r>
      <w:r w:rsidR="00D66E93" w:rsidRPr="00722194">
        <w:rPr>
          <w:rFonts w:hint="eastAsia"/>
        </w:rPr>
        <w:t>要求</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53"/>
        <w:gridCol w:w="6095"/>
        <w:gridCol w:w="1418"/>
        <w:gridCol w:w="992"/>
      </w:tblGrid>
      <w:tr w:rsidR="00D66E93" w14:paraId="5BE3534A" w14:textId="77777777" w:rsidTr="005B0253">
        <w:trPr>
          <w:trHeight w:hRule="exact" w:val="537"/>
          <w:tblHeader/>
          <w:jc w:val="center"/>
        </w:trPr>
        <w:tc>
          <w:tcPr>
            <w:tcW w:w="1253" w:type="dxa"/>
            <w:tcBorders>
              <w:top w:val="single" w:sz="18" w:space="0" w:color="auto"/>
            </w:tcBorders>
            <w:shd w:val="clear" w:color="auto" w:fill="CCCCCC"/>
            <w:vAlign w:val="center"/>
          </w:tcPr>
          <w:p w14:paraId="7E4E940E" w14:textId="77777777" w:rsidR="00D66E93" w:rsidRDefault="00D66E93" w:rsidP="00AA30CF">
            <w:pPr>
              <w:spacing w:line="440" w:lineRule="exact"/>
              <w:jc w:val="center"/>
              <w:rPr>
                <w:rFonts w:ascii="宋体"/>
                <w:bCs/>
                <w:szCs w:val="21"/>
              </w:rPr>
            </w:pPr>
            <w:r>
              <w:rPr>
                <w:rFonts w:ascii="宋体" w:hAnsi="宋体" w:hint="eastAsia"/>
                <w:bCs/>
                <w:szCs w:val="21"/>
              </w:rPr>
              <w:t>编号</w:t>
            </w:r>
          </w:p>
        </w:tc>
        <w:tc>
          <w:tcPr>
            <w:tcW w:w="6095" w:type="dxa"/>
            <w:tcBorders>
              <w:top w:val="single" w:sz="18" w:space="0" w:color="auto"/>
            </w:tcBorders>
            <w:shd w:val="clear" w:color="auto" w:fill="CCCCCC"/>
            <w:vAlign w:val="center"/>
          </w:tcPr>
          <w:p w14:paraId="2792E17C" w14:textId="77777777" w:rsidR="00D66E93" w:rsidRDefault="00D66E93" w:rsidP="00AA30CF">
            <w:pPr>
              <w:spacing w:line="440" w:lineRule="exact"/>
              <w:jc w:val="center"/>
              <w:rPr>
                <w:rFonts w:ascii="宋体"/>
                <w:bCs/>
                <w:szCs w:val="21"/>
              </w:rPr>
            </w:pPr>
            <w:r>
              <w:rPr>
                <w:rFonts w:ascii="宋体" w:hAnsi="宋体" w:hint="eastAsia"/>
                <w:bCs/>
                <w:szCs w:val="21"/>
              </w:rPr>
              <w:t>要求内容</w:t>
            </w:r>
          </w:p>
        </w:tc>
        <w:tc>
          <w:tcPr>
            <w:tcW w:w="1418" w:type="dxa"/>
            <w:tcBorders>
              <w:top w:val="single" w:sz="18" w:space="0" w:color="auto"/>
            </w:tcBorders>
            <w:shd w:val="clear" w:color="auto" w:fill="CCCCCC"/>
            <w:vAlign w:val="center"/>
          </w:tcPr>
          <w:p w14:paraId="48E12A63" w14:textId="77777777" w:rsidR="00D66E93" w:rsidRDefault="00D66E93" w:rsidP="00AA30CF">
            <w:pPr>
              <w:spacing w:line="440" w:lineRule="exact"/>
              <w:rPr>
                <w:rFonts w:ascii="宋体"/>
                <w:bCs/>
                <w:szCs w:val="21"/>
              </w:rPr>
            </w:pPr>
            <w:r>
              <w:rPr>
                <w:rFonts w:ascii="宋体" w:hAnsi="宋体" w:hint="eastAsia"/>
                <w:bCs/>
                <w:szCs w:val="21"/>
              </w:rPr>
              <w:t>是否满足</w:t>
            </w:r>
          </w:p>
        </w:tc>
        <w:tc>
          <w:tcPr>
            <w:tcW w:w="992" w:type="dxa"/>
            <w:tcBorders>
              <w:top w:val="single" w:sz="18" w:space="0" w:color="auto"/>
            </w:tcBorders>
            <w:shd w:val="clear" w:color="auto" w:fill="CCCCCC"/>
            <w:vAlign w:val="center"/>
          </w:tcPr>
          <w:p w14:paraId="0123F7BA" w14:textId="77777777" w:rsidR="00D66E93" w:rsidRDefault="00D66E93" w:rsidP="005B0253">
            <w:pPr>
              <w:spacing w:line="440" w:lineRule="exact"/>
              <w:jc w:val="center"/>
              <w:rPr>
                <w:rFonts w:ascii="宋体"/>
                <w:bCs/>
                <w:szCs w:val="21"/>
              </w:rPr>
            </w:pPr>
            <w:r>
              <w:rPr>
                <w:rFonts w:ascii="宋体" w:hAnsi="宋体" w:hint="eastAsia"/>
                <w:bCs/>
                <w:szCs w:val="21"/>
              </w:rPr>
              <w:t>备注</w:t>
            </w:r>
          </w:p>
        </w:tc>
      </w:tr>
      <w:tr w:rsidR="00722194" w14:paraId="38D64097" w14:textId="77777777" w:rsidTr="005B0253">
        <w:trPr>
          <w:trHeight w:val="476"/>
          <w:jc w:val="center"/>
        </w:trPr>
        <w:tc>
          <w:tcPr>
            <w:tcW w:w="1253" w:type="dxa"/>
            <w:vAlign w:val="center"/>
          </w:tcPr>
          <w:p w14:paraId="3AFF2AFB" w14:textId="4EB175DD" w:rsidR="00722194" w:rsidRPr="00376BA0" w:rsidRDefault="00722194" w:rsidP="00376BA0">
            <w:pPr>
              <w:pStyle w:val="a5"/>
              <w:tabs>
                <w:tab w:val="clear" w:pos="8306"/>
                <w:tab w:val="left" w:pos="726"/>
              </w:tabs>
              <w:jc w:val="center"/>
              <w:rPr>
                <w:sz w:val="21"/>
                <w:szCs w:val="24"/>
              </w:rPr>
            </w:pPr>
            <w:r w:rsidRPr="00376BA0">
              <w:rPr>
                <w:sz w:val="21"/>
                <w:szCs w:val="24"/>
              </w:rPr>
              <w:t>URS04-</w:t>
            </w:r>
            <w:r w:rsidRPr="00376BA0">
              <w:rPr>
                <w:rFonts w:hint="eastAsia"/>
                <w:sz w:val="21"/>
                <w:szCs w:val="24"/>
              </w:rPr>
              <w:t>1</w:t>
            </w:r>
          </w:p>
        </w:tc>
        <w:tc>
          <w:tcPr>
            <w:tcW w:w="6095" w:type="dxa"/>
            <w:vAlign w:val="center"/>
          </w:tcPr>
          <w:p w14:paraId="6A20B01B" w14:textId="5A7E36C2" w:rsidR="00722194" w:rsidRPr="00376BA0" w:rsidRDefault="00722194" w:rsidP="00376BA0">
            <w:pPr>
              <w:pStyle w:val="a7"/>
            </w:pPr>
            <w:r w:rsidRPr="00376BA0">
              <w:rPr>
                <w:rFonts w:hint="eastAsia"/>
              </w:rPr>
              <w:t>与物料直接接触的周转料桶应有材质证明</w:t>
            </w:r>
          </w:p>
        </w:tc>
        <w:tc>
          <w:tcPr>
            <w:tcW w:w="1418" w:type="dxa"/>
            <w:vAlign w:val="center"/>
          </w:tcPr>
          <w:p w14:paraId="0310DC3F" w14:textId="77777777" w:rsidR="00722194" w:rsidRPr="00376BA0" w:rsidRDefault="00722194"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38DE0799" w14:textId="77777777" w:rsidR="00722194" w:rsidRDefault="00722194" w:rsidP="00722194">
            <w:pPr>
              <w:spacing w:line="440" w:lineRule="exact"/>
              <w:jc w:val="center"/>
              <w:rPr>
                <w:rFonts w:ascii="宋体"/>
                <w:szCs w:val="21"/>
              </w:rPr>
            </w:pPr>
          </w:p>
        </w:tc>
      </w:tr>
      <w:tr w:rsidR="00722194" w14:paraId="7585A589" w14:textId="77777777" w:rsidTr="005B0253">
        <w:trPr>
          <w:trHeight w:val="347"/>
          <w:jc w:val="center"/>
        </w:trPr>
        <w:tc>
          <w:tcPr>
            <w:tcW w:w="1253" w:type="dxa"/>
            <w:vAlign w:val="center"/>
          </w:tcPr>
          <w:p w14:paraId="0E78C0B1" w14:textId="65F70A89" w:rsidR="00722194" w:rsidRPr="00376BA0" w:rsidRDefault="00722194" w:rsidP="00376BA0">
            <w:pPr>
              <w:pStyle w:val="a5"/>
              <w:tabs>
                <w:tab w:val="clear" w:pos="8306"/>
                <w:tab w:val="left" w:pos="726"/>
              </w:tabs>
              <w:jc w:val="center"/>
              <w:rPr>
                <w:sz w:val="21"/>
                <w:szCs w:val="24"/>
              </w:rPr>
            </w:pPr>
            <w:r w:rsidRPr="00376BA0">
              <w:rPr>
                <w:sz w:val="21"/>
                <w:szCs w:val="24"/>
              </w:rPr>
              <w:t>URS04-2</w:t>
            </w:r>
          </w:p>
        </w:tc>
        <w:tc>
          <w:tcPr>
            <w:tcW w:w="6095" w:type="dxa"/>
            <w:vAlign w:val="center"/>
          </w:tcPr>
          <w:p w14:paraId="498505FD" w14:textId="5786B098" w:rsidR="00722194" w:rsidRPr="00376BA0" w:rsidRDefault="00722194" w:rsidP="00376BA0">
            <w:pPr>
              <w:pStyle w:val="a7"/>
            </w:pPr>
            <w:r w:rsidRPr="00376BA0">
              <w:rPr>
                <w:rFonts w:hint="eastAsia"/>
              </w:rPr>
              <w:t>垫圈，密封圈应该只用食品级别聚合材料或其他招标人认可的材料</w:t>
            </w:r>
            <w:r w:rsidR="0012743F">
              <w:rPr>
                <w:rFonts w:hint="eastAsia"/>
              </w:rPr>
              <w:t>制</w:t>
            </w:r>
            <w:r w:rsidRPr="00376BA0">
              <w:rPr>
                <w:rFonts w:hint="eastAsia"/>
              </w:rPr>
              <w:t>造</w:t>
            </w:r>
          </w:p>
        </w:tc>
        <w:tc>
          <w:tcPr>
            <w:tcW w:w="1418" w:type="dxa"/>
            <w:vAlign w:val="center"/>
          </w:tcPr>
          <w:p w14:paraId="0F43A3E3" w14:textId="77777777" w:rsidR="00722194" w:rsidRPr="00376BA0" w:rsidRDefault="00722194"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30F3014D" w14:textId="77777777" w:rsidR="00722194" w:rsidRDefault="00722194" w:rsidP="00722194">
            <w:pPr>
              <w:spacing w:line="440" w:lineRule="exact"/>
              <w:jc w:val="center"/>
              <w:rPr>
                <w:rFonts w:ascii="宋体"/>
                <w:szCs w:val="21"/>
              </w:rPr>
            </w:pPr>
          </w:p>
        </w:tc>
      </w:tr>
      <w:tr w:rsidR="00722194" w14:paraId="565F73C5" w14:textId="77777777" w:rsidTr="005B0253">
        <w:trPr>
          <w:trHeight w:val="347"/>
          <w:jc w:val="center"/>
        </w:trPr>
        <w:tc>
          <w:tcPr>
            <w:tcW w:w="1253" w:type="dxa"/>
            <w:vAlign w:val="center"/>
          </w:tcPr>
          <w:p w14:paraId="232C6C50" w14:textId="55226564" w:rsidR="00722194" w:rsidRPr="00376BA0" w:rsidRDefault="00722194" w:rsidP="00376BA0">
            <w:pPr>
              <w:pStyle w:val="a5"/>
              <w:tabs>
                <w:tab w:val="clear" w:pos="8306"/>
                <w:tab w:val="left" w:pos="726"/>
              </w:tabs>
              <w:jc w:val="center"/>
              <w:rPr>
                <w:sz w:val="21"/>
                <w:szCs w:val="24"/>
              </w:rPr>
            </w:pPr>
            <w:r w:rsidRPr="00376BA0">
              <w:rPr>
                <w:sz w:val="21"/>
                <w:szCs w:val="24"/>
              </w:rPr>
              <w:t>URS04-3</w:t>
            </w:r>
          </w:p>
        </w:tc>
        <w:tc>
          <w:tcPr>
            <w:tcW w:w="6095" w:type="dxa"/>
            <w:vAlign w:val="center"/>
          </w:tcPr>
          <w:p w14:paraId="7A43F022" w14:textId="39CA7AA6" w:rsidR="00722194" w:rsidRPr="00376BA0" w:rsidRDefault="00722194" w:rsidP="00376BA0">
            <w:pPr>
              <w:pStyle w:val="a7"/>
            </w:pPr>
            <w:r w:rsidRPr="00376BA0">
              <w:rPr>
                <w:rFonts w:hint="eastAsia"/>
              </w:rPr>
              <w:t>料桶内外表面所有凹凸部件应全部采用圆弧过渡，保证无死角</w:t>
            </w:r>
          </w:p>
        </w:tc>
        <w:tc>
          <w:tcPr>
            <w:tcW w:w="1418" w:type="dxa"/>
            <w:vAlign w:val="center"/>
          </w:tcPr>
          <w:p w14:paraId="1B603599" w14:textId="77777777" w:rsidR="00722194" w:rsidRPr="00376BA0" w:rsidRDefault="00722194" w:rsidP="00376BA0">
            <w:pPr>
              <w:pStyle w:val="a7"/>
              <w:jc w:val="center"/>
            </w:pPr>
            <w:r w:rsidRPr="00376BA0">
              <w:rPr>
                <w:rFonts w:hint="eastAsia"/>
              </w:rPr>
              <w:t>□是</w:t>
            </w:r>
            <w:r w:rsidRPr="00376BA0">
              <w:t xml:space="preserve"> </w:t>
            </w:r>
            <w:r w:rsidRPr="00376BA0">
              <w:rPr>
                <w:rFonts w:hint="eastAsia"/>
              </w:rPr>
              <w:t>□否</w:t>
            </w:r>
          </w:p>
        </w:tc>
        <w:tc>
          <w:tcPr>
            <w:tcW w:w="992" w:type="dxa"/>
            <w:vAlign w:val="center"/>
          </w:tcPr>
          <w:p w14:paraId="54F50220" w14:textId="77777777" w:rsidR="00722194" w:rsidRDefault="00722194" w:rsidP="00722194">
            <w:pPr>
              <w:spacing w:line="440" w:lineRule="exact"/>
              <w:jc w:val="center"/>
              <w:rPr>
                <w:rFonts w:ascii="宋体"/>
                <w:szCs w:val="21"/>
              </w:rPr>
            </w:pPr>
          </w:p>
        </w:tc>
      </w:tr>
    </w:tbl>
    <w:p w14:paraId="497CF7E0" w14:textId="42B1DC77" w:rsidR="00D66E93" w:rsidRPr="00722194" w:rsidRDefault="00722194" w:rsidP="00722194">
      <w:pPr>
        <w:spacing w:beforeLines="50" w:before="120" w:afterLines="50" w:after="120"/>
      </w:pPr>
      <w:bookmarkStart w:id="17" w:name="_Toc271296903"/>
      <w:bookmarkStart w:id="18" w:name="_Toc272507415"/>
      <w:bookmarkStart w:id="19" w:name="_Toc271294084"/>
      <w:r>
        <w:t xml:space="preserve">5.5 </w:t>
      </w:r>
      <w:r w:rsidR="0008604F" w:rsidRPr="00722194">
        <w:t>URS0</w:t>
      </w:r>
      <w:r w:rsidR="0008604F" w:rsidRPr="00722194">
        <w:rPr>
          <w:rFonts w:hint="eastAsia"/>
        </w:rPr>
        <w:t>5</w:t>
      </w:r>
      <w:r w:rsidR="0008604F" w:rsidRPr="00722194">
        <w:rPr>
          <w:rFonts w:hint="eastAsia"/>
        </w:rPr>
        <w:t>：清洗消毒要求</w:t>
      </w:r>
      <w:bookmarkEnd w:id="17"/>
      <w:bookmarkEnd w:id="18"/>
      <w:bookmarkEnd w:id="19"/>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40"/>
        <w:gridCol w:w="6108"/>
        <w:gridCol w:w="1418"/>
        <w:gridCol w:w="992"/>
      </w:tblGrid>
      <w:tr w:rsidR="00D66E93" w14:paraId="1C48797A" w14:textId="77777777" w:rsidTr="005B0253">
        <w:trPr>
          <w:trHeight w:val="20"/>
          <w:tblHeader/>
          <w:jc w:val="center"/>
        </w:trPr>
        <w:tc>
          <w:tcPr>
            <w:tcW w:w="1240" w:type="dxa"/>
            <w:tcBorders>
              <w:top w:val="single" w:sz="18" w:space="0" w:color="auto"/>
            </w:tcBorders>
            <w:shd w:val="clear" w:color="auto" w:fill="CCCCCC"/>
            <w:vAlign w:val="center"/>
          </w:tcPr>
          <w:p w14:paraId="5A3E1CD9" w14:textId="77777777" w:rsidR="00D66E93" w:rsidRDefault="00D66E93" w:rsidP="00AA30CF">
            <w:pPr>
              <w:spacing w:line="440" w:lineRule="exact"/>
              <w:jc w:val="center"/>
              <w:rPr>
                <w:rFonts w:ascii="宋体"/>
                <w:bCs/>
                <w:szCs w:val="21"/>
              </w:rPr>
            </w:pPr>
            <w:r>
              <w:rPr>
                <w:rFonts w:ascii="宋体" w:hAnsi="宋体" w:hint="eastAsia"/>
                <w:bCs/>
                <w:szCs w:val="21"/>
              </w:rPr>
              <w:lastRenderedPageBreak/>
              <w:t>编号</w:t>
            </w:r>
          </w:p>
        </w:tc>
        <w:tc>
          <w:tcPr>
            <w:tcW w:w="6108" w:type="dxa"/>
            <w:tcBorders>
              <w:top w:val="single" w:sz="18" w:space="0" w:color="auto"/>
            </w:tcBorders>
            <w:shd w:val="clear" w:color="auto" w:fill="CCCCCC"/>
            <w:vAlign w:val="center"/>
          </w:tcPr>
          <w:p w14:paraId="1BE58DD2" w14:textId="77777777" w:rsidR="00D66E93" w:rsidRDefault="00D66E93" w:rsidP="00AA30CF">
            <w:pPr>
              <w:spacing w:line="440" w:lineRule="exact"/>
              <w:jc w:val="center"/>
              <w:rPr>
                <w:rFonts w:ascii="宋体"/>
                <w:bCs/>
                <w:szCs w:val="21"/>
              </w:rPr>
            </w:pPr>
            <w:r>
              <w:rPr>
                <w:rFonts w:ascii="宋体" w:hAnsi="宋体" w:hint="eastAsia"/>
                <w:bCs/>
                <w:szCs w:val="21"/>
              </w:rPr>
              <w:t>要求内容</w:t>
            </w:r>
          </w:p>
        </w:tc>
        <w:tc>
          <w:tcPr>
            <w:tcW w:w="1418" w:type="dxa"/>
            <w:tcBorders>
              <w:top w:val="single" w:sz="18" w:space="0" w:color="auto"/>
            </w:tcBorders>
            <w:shd w:val="clear" w:color="auto" w:fill="CCCCCC"/>
            <w:vAlign w:val="center"/>
          </w:tcPr>
          <w:p w14:paraId="507E74B9" w14:textId="77777777" w:rsidR="00D66E93" w:rsidRDefault="00D66E93" w:rsidP="00AA30CF">
            <w:pPr>
              <w:spacing w:line="440" w:lineRule="exact"/>
              <w:jc w:val="center"/>
              <w:rPr>
                <w:rFonts w:ascii="宋体"/>
                <w:bCs/>
                <w:szCs w:val="21"/>
              </w:rPr>
            </w:pPr>
            <w:r>
              <w:rPr>
                <w:rFonts w:ascii="宋体" w:hAnsi="宋体" w:hint="eastAsia"/>
                <w:bCs/>
                <w:szCs w:val="21"/>
              </w:rPr>
              <w:t>是否满足</w:t>
            </w:r>
          </w:p>
        </w:tc>
        <w:tc>
          <w:tcPr>
            <w:tcW w:w="992" w:type="dxa"/>
            <w:tcBorders>
              <w:top w:val="single" w:sz="18" w:space="0" w:color="auto"/>
            </w:tcBorders>
            <w:shd w:val="clear" w:color="auto" w:fill="CCCCCC"/>
            <w:vAlign w:val="center"/>
          </w:tcPr>
          <w:p w14:paraId="1E50C955" w14:textId="77777777" w:rsidR="00D66E93" w:rsidRDefault="00D66E93" w:rsidP="00AA30CF">
            <w:pPr>
              <w:spacing w:line="440" w:lineRule="exact"/>
              <w:jc w:val="center"/>
              <w:rPr>
                <w:rFonts w:ascii="宋体"/>
                <w:bCs/>
                <w:szCs w:val="21"/>
              </w:rPr>
            </w:pPr>
            <w:r>
              <w:rPr>
                <w:rFonts w:ascii="宋体" w:hAnsi="宋体" w:hint="eastAsia"/>
                <w:bCs/>
                <w:szCs w:val="21"/>
              </w:rPr>
              <w:t>备注</w:t>
            </w:r>
          </w:p>
        </w:tc>
      </w:tr>
      <w:tr w:rsidR="00D66E93" w14:paraId="2F71CE1B" w14:textId="77777777" w:rsidTr="005B0253">
        <w:trPr>
          <w:trHeight w:val="20"/>
          <w:jc w:val="center"/>
        </w:trPr>
        <w:tc>
          <w:tcPr>
            <w:tcW w:w="1240" w:type="dxa"/>
            <w:vAlign w:val="center"/>
          </w:tcPr>
          <w:p w14:paraId="23690E9F" w14:textId="77777777" w:rsidR="00D66E93" w:rsidRPr="00376BA0" w:rsidRDefault="00D66E93" w:rsidP="00376BA0">
            <w:pPr>
              <w:pStyle w:val="a5"/>
              <w:tabs>
                <w:tab w:val="clear" w:pos="8306"/>
                <w:tab w:val="left" w:pos="726"/>
              </w:tabs>
              <w:jc w:val="center"/>
              <w:rPr>
                <w:sz w:val="21"/>
                <w:szCs w:val="24"/>
              </w:rPr>
            </w:pPr>
            <w:r w:rsidRPr="00376BA0">
              <w:rPr>
                <w:sz w:val="21"/>
                <w:szCs w:val="24"/>
              </w:rPr>
              <w:t>URS0</w:t>
            </w:r>
            <w:r w:rsidRPr="00376BA0">
              <w:rPr>
                <w:rFonts w:hint="eastAsia"/>
                <w:sz w:val="21"/>
                <w:szCs w:val="24"/>
              </w:rPr>
              <w:t>5</w:t>
            </w:r>
            <w:r w:rsidRPr="00376BA0">
              <w:rPr>
                <w:sz w:val="21"/>
                <w:szCs w:val="24"/>
              </w:rPr>
              <w:t>-</w:t>
            </w:r>
            <w:r w:rsidRPr="00376BA0">
              <w:rPr>
                <w:rFonts w:hint="eastAsia"/>
                <w:sz w:val="21"/>
                <w:szCs w:val="24"/>
              </w:rPr>
              <w:t>1</w:t>
            </w:r>
          </w:p>
        </w:tc>
        <w:tc>
          <w:tcPr>
            <w:tcW w:w="6108" w:type="dxa"/>
            <w:vAlign w:val="center"/>
          </w:tcPr>
          <w:p w14:paraId="1062A050" w14:textId="27CFF36B" w:rsidR="00D66E93" w:rsidRDefault="00D66E93" w:rsidP="00376BA0">
            <w:pPr>
              <w:pStyle w:val="a7"/>
              <w:rPr>
                <w:rFonts w:ascii="宋体" w:hAnsi="宋体"/>
                <w:szCs w:val="21"/>
              </w:rPr>
            </w:pPr>
            <w:r>
              <w:rPr>
                <w:rFonts w:ascii="宋体" w:hAnsi="宋体" w:hint="eastAsia"/>
                <w:color w:val="000000"/>
                <w:szCs w:val="21"/>
              </w:rPr>
              <w:t>设备与物料接触部件</w:t>
            </w:r>
            <w:proofErr w:type="gramStart"/>
            <w:r>
              <w:rPr>
                <w:rFonts w:ascii="宋体" w:hAnsi="宋体" w:hint="eastAsia"/>
                <w:color w:val="000000"/>
                <w:szCs w:val="21"/>
              </w:rPr>
              <w:t>应结构</w:t>
            </w:r>
            <w:proofErr w:type="gramEnd"/>
            <w:r>
              <w:rPr>
                <w:rFonts w:ascii="宋体" w:hAnsi="宋体" w:hint="eastAsia"/>
                <w:color w:val="000000"/>
                <w:szCs w:val="21"/>
              </w:rPr>
              <w:t>合理、无死角、便于拆装、表面光洁、易清洗，能耐受75%乙醇等消毒剂</w:t>
            </w:r>
          </w:p>
        </w:tc>
        <w:tc>
          <w:tcPr>
            <w:tcW w:w="1418" w:type="dxa"/>
            <w:vAlign w:val="center"/>
          </w:tcPr>
          <w:p w14:paraId="32ACD988" w14:textId="77777777" w:rsidR="00D66E93" w:rsidRDefault="00D66E93" w:rsidP="00376BA0">
            <w:pPr>
              <w:pStyle w:val="a7"/>
              <w:jc w:val="center"/>
              <w:rPr>
                <w:rFonts w:ascii="宋体"/>
                <w:szCs w:val="21"/>
              </w:rPr>
            </w:pPr>
            <w:r>
              <w:rPr>
                <w:rFonts w:ascii="宋体" w:cs="Arial" w:hint="eastAsia"/>
                <w:szCs w:val="21"/>
              </w:rPr>
              <w:t>□</w:t>
            </w:r>
            <w:r>
              <w:rPr>
                <w:rFonts w:ascii="宋体" w:hAnsi="宋体" w:hint="eastAsia"/>
                <w:szCs w:val="21"/>
              </w:rPr>
              <w:t>是</w:t>
            </w:r>
            <w:r>
              <w:rPr>
                <w:rFonts w:ascii="宋体" w:hAnsi="宋体"/>
                <w:szCs w:val="21"/>
              </w:rPr>
              <w:t xml:space="preserve"> </w:t>
            </w:r>
            <w:r>
              <w:rPr>
                <w:rFonts w:ascii="宋体" w:cs="Arial" w:hint="eastAsia"/>
                <w:szCs w:val="21"/>
              </w:rPr>
              <w:t>□</w:t>
            </w:r>
            <w:r>
              <w:rPr>
                <w:rFonts w:ascii="宋体" w:hAnsi="宋体" w:hint="eastAsia"/>
                <w:szCs w:val="21"/>
              </w:rPr>
              <w:t>否</w:t>
            </w:r>
          </w:p>
        </w:tc>
        <w:tc>
          <w:tcPr>
            <w:tcW w:w="992" w:type="dxa"/>
            <w:vAlign w:val="center"/>
          </w:tcPr>
          <w:p w14:paraId="2C220049" w14:textId="77777777" w:rsidR="00D66E93" w:rsidRDefault="00D66E93" w:rsidP="00AA30CF">
            <w:pPr>
              <w:tabs>
                <w:tab w:val="left" w:pos="709"/>
                <w:tab w:val="left" w:pos="993"/>
              </w:tabs>
              <w:spacing w:line="360" w:lineRule="auto"/>
              <w:jc w:val="center"/>
              <w:rPr>
                <w:rFonts w:ascii="宋体"/>
                <w:szCs w:val="21"/>
              </w:rPr>
            </w:pPr>
          </w:p>
        </w:tc>
      </w:tr>
      <w:tr w:rsidR="008F07A7" w14:paraId="58A84C60" w14:textId="77777777" w:rsidTr="005B0253">
        <w:trPr>
          <w:trHeight w:val="20"/>
          <w:jc w:val="center"/>
        </w:trPr>
        <w:tc>
          <w:tcPr>
            <w:tcW w:w="1240" w:type="dxa"/>
            <w:vAlign w:val="center"/>
          </w:tcPr>
          <w:p w14:paraId="4EF5395E" w14:textId="5B4EB392" w:rsidR="008F07A7" w:rsidRPr="00376BA0" w:rsidRDefault="008F07A7" w:rsidP="00376BA0">
            <w:pPr>
              <w:pStyle w:val="a5"/>
              <w:tabs>
                <w:tab w:val="clear" w:pos="8306"/>
                <w:tab w:val="left" w:pos="726"/>
              </w:tabs>
              <w:jc w:val="center"/>
              <w:rPr>
                <w:sz w:val="21"/>
                <w:szCs w:val="24"/>
              </w:rPr>
            </w:pPr>
            <w:r w:rsidRPr="00376BA0">
              <w:rPr>
                <w:sz w:val="21"/>
                <w:szCs w:val="24"/>
              </w:rPr>
              <w:t>URS0</w:t>
            </w:r>
            <w:r w:rsidRPr="00376BA0">
              <w:rPr>
                <w:rFonts w:hint="eastAsia"/>
                <w:sz w:val="21"/>
                <w:szCs w:val="24"/>
              </w:rPr>
              <w:t>5</w:t>
            </w:r>
            <w:r w:rsidRPr="00376BA0">
              <w:rPr>
                <w:sz w:val="21"/>
                <w:szCs w:val="24"/>
              </w:rPr>
              <w:t>-</w:t>
            </w:r>
            <w:r>
              <w:rPr>
                <w:sz w:val="21"/>
                <w:szCs w:val="24"/>
              </w:rPr>
              <w:t>2</w:t>
            </w:r>
          </w:p>
        </w:tc>
        <w:tc>
          <w:tcPr>
            <w:tcW w:w="6108" w:type="dxa"/>
            <w:vAlign w:val="center"/>
          </w:tcPr>
          <w:p w14:paraId="30A6B0C1" w14:textId="6FBA23CA" w:rsidR="008F07A7" w:rsidRDefault="008F07A7" w:rsidP="00376BA0">
            <w:pPr>
              <w:pStyle w:val="a7"/>
              <w:rPr>
                <w:rFonts w:ascii="宋体" w:hAnsi="宋体"/>
                <w:color w:val="000000"/>
                <w:szCs w:val="21"/>
              </w:rPr>
            </w:pPr>
            <w:r>
              <w:rPr>
                <w:rFonts w:ascii="宋体" w:hAnsi="宋体" w:hint="eastAsia"/>
                <w:color w:val="000000"/>
                <w:szCs w:val="21"/>
              </w:rPr>
              <w:t>分料器应无死角</w:t>
            </w:r>
            <w:r w:rsidR="00C42EA6">
              <w:rPr>
                <w:rFonts w:ascii="宋体" w:hAnsi="宋体" w:hint="eastAsia"/>
                <w:color w:val="000000"/>
                <w:szCs w:val="21"/>
              </w:rPr>
              <w:t>、</w:t>
            </w:r>
            <w:r>
              <w:rPr>
                <w:rFonts w:ascii="宋体" w:hAnsi="宋体" w:hint="eastAsia"/>
                <w:color w:val="000000"/>
                <w:szCs w:val="21"/>
              </w:rPr>
              <w:t>易</w:t>
            </w:r>
            <w:r w:rsidR="00C42EA6">
              <w:rPr>
                <w:rFonts w:ascii="宋体" w:hAnsi="宋体" w:hint="eastAsia"/>
                <w:color w:val="000000"/>
                <w:szCs w:val="21"/>
              </w:rPr>
              <w:t>拆卸、易</w:t>
            </w:r>
            <w:r>
              <w:rPr>
                <w:rFonts w:ascii="宋体" w:hAnsi="宋体" w:hint="eastAsia"/>
                <w:color w:val="000000"/>
                <w:szCs w:val="21"/>
              </w:rPr>
              <w:t>清洁</w:t>
            </w:r>
          </w:p>
        </w:tc>
        <w:tc>
          <w:tcPr>
            <w:tcW w:w="1418" w:type="dxa"/>
            <w:vAlign w:val="center"/>
          </w:tcPr>
          <w:p w14:paraId="05D79B48" w14:textId="77777777" w:rsidR="008F07A7" w:rsidRDefault="008F07A7" w:rsidP="00376BA0">
            <w:pPr>
              <w:pStyle w:val="a7"/>
              <w:jc w:val="center"/>
              <w:rPr>
                <w:rFonts w:ascii="宋体" w:cs="Arial"/>
                <w:szCs w:val="21"/>
              </w:rPr>
            </w:pPr>
          </w:p>
        </w:tc>
        <w:tc>
          <w:tcPr>
            <w:tcW w:w="992" w:type="dxa"/>
            <w:vAlign w:val="center"/>
          </w:tcPr>
          <w:p w14:paraId="3B6CD15A" w14:textId="77777777" w:rsidR="008F07A7" w:rsidRDefault="008F07A7" w:rsidP="00AA30CF">
            <w:pPr>
              <w:tabs>
                <w:tab w:val="left" w:pos="709"/>
                <w:tab w:val="left" w:pos="993"/>
              </w:tabs>
              <w:spacing w:line="360" w:lineRule="auto"/>
              <w:jc w:val="center"/>
              <w:rPr>
                <w:rFonts w:ascii="宋体"/>
                <w:szCs w:val="21"/>
              </w:rPr>
            </w:pPr>
          </w:p>
        </w:tc>
      </w:tr>
    </w:tbl>
    <w:p w14:paraId="6839B989" w14:textId="681CD52F" w:rsidR="00D66E93" w:rsidRPr="00722194" w:rsidRDefault="00722194" w:rsidP="00722194">
      <w:pPr>
        <w:spacing w:beforeLines="50" w:before="120" w:afterLines="50" w:after="120"/>
      </w:pPr>
      <w:bookmarkStart w:id="20" w:name="_Toc271296905"/>
      <w:bookmarkStart w:id="21" w:name="_Toc272507417"/>
      <w:bookmarkStart w:id="22" w:name="_Toc271294086"/>
      <w:r>
        <w:t xml:space="preserve">5.6 </w:t>
      </w:r>
      <w:r w:rsidR="00D66E93" w:rsidRPr="00722194">
        <w:t>URS0</w:t>
      </w:r>
      <w:r w:rsidR="00D66E93" w:rsidRPr="00722194">
        <w:rPr>
          <w:rFonts w:hint="eastAsia"/>
        </w:rPr>
        <w:t>6</w:t>
      </w:r>
      <w:r w:rsidR="00D66E93" w:rsidRPr="00722194">
        <w:rPr>
          <w:rFonts w:hint="eastAsia"/>
        </w:rPr>
        <w:t>：</w:t>
      </w:r>
      <w:bookmarkEnd w:id="20"/>
      <w:bookmarkEnd w:id="21"/>
      <w:bookmarkEnd w:id="22"/>
      <w:r w:rsidR="00D66E93" w:rsidRPr="00722194">
        <w:rPr>
          <w:rFonts w:hint="eastAsia"/>
        </w:rPr>
        <w:t>包装运输要求</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03"/>
        <w:gridCol w:w="6145"/>
        <w:gridCol w:w="1418"/>
        <w:gridCol w:w="992"/>
      </w:tblGrid>
      <w:tr w:rsidR="00D66E93" w14:paraId="07798A2E" w14:textId="77777777" w:rsidTr="005B0253">
        <w:trPr>
          <w:trHeight w:hRule="exact" w:val="621"/>
          <w:tblHeader/>
          <w:jc w:val="center"/>
        </w:trPr>
        <w:tc>
          <w:tcPr>
            <w:tcW w:w="1203" w:type="dxa"/>
            <w:tcBorders>
              <w:top w:val="single" w:sz="18" w:space="0" w:color="auto"/>
            </w:tcBorders>
            <w:shd w:val="clear" w:color="auto" w:fill="CCCCCC"/>
            <w:vAlign w:val="center"/>
          </w:tcPr>
          <w:p w14:paraId="098F9843" w14:textId="77777777" w:rsidR="00D66E93" w:rsidRPr="00DE1C4F" w:rsidRDefault="00D66E93" w:rsidP="00AA30CF">
            <w:pPr>
              <w:spacing w:line="440" w:lineRule="exact"/>
              <w:jc w:val="center"/>
              <w:rPr>
                <w:rFonts w:ascii="宋体" w:hAnsi="宋体"/>
                <w:bCs/>
                <w:szCs w:val="21"/>
              </w:rPr>
            </w:pPr>
            <w:r>
              <w:rPr>
                <w:rFonts w:ascii="宋体" w:hAnsi="宋体" w:hint="eastAsia"/>
                <w:bCs/>
                <w:szCs w:val="21"/>
              </w:rPr>
              <w:t>编号</w:t>
            </w:r>
          </w:p>
        </w:tc>
        <w:tc>
          <w:tcPr>
            <w:tcW w:w="6145" w:type="dxa"/>
            <w:tcBorders>
              <w:top w:val="single" w:sz="18" w:space="0" w:color="auto"/>
            </w:tcBorders>
            <w:shd w:val="clear" w:color="auto" w:fill="CCCCCC"/>
            <w:vAlign w:val="center"/>
          </w:tcPr>
          <w:p w14:paraId="64D0ED7F" w14:textId="77777777" w:rsidR="00D66E93" w:rsidRPr="00DE1C4F" w:rsidRDefault="00D66E93" w:rsidP="00AA30CF">
            <w:pPr>
              <w:spacing w:line="440" w:lineRule="exact"/>
              <w:jc w:val="center"/>
              <w:rPr>
                <w:rFonts w:ascii="宋体" w:hAnsi="宋体"/>
                <w:bCs/>
                <w:szCs w:val="21"/>
              </w:rPr>
            </w:pPr>
            <w:r>
              <w:rPr>
                <w:rFonts w:ascii="宋体" w:hAnsi="宋体" w:hint="eastAsia"/>
                <w:bCs/>
                <w:szCs w:val="21"/>
              </w:rPr>
              <w:t>要求内容</w:t>
            </w:r>
          </w:p>
        </w:tc>
        <w:tc>
          <w:tcPr>
            <w:tcW w:w="1418" w:type="dxa"/>
            <w:tcBorders>
              <w:top w:val="single" w:sz="18" w:space="0" w:color="auto"/>
            </w:tcBorders>
            <w:shd w:val="clear" w:color="auto" w:fill="CCCCCC"/>
            <w:vAlign w:val="center"/>
          </w:tcPr>
          <w:p w14:paraId="3E3412F4" w14:textId="77777777" w:rsidR="00D66E93" w:rsidRPr="00DE1C4F" w:rsidRDefault="00D66E93" w:rsidP="00AA30CF">
            <w:pPr>
              <w:spacing w:line="440" w:lineRule="exact"/>
              <w:jc w:val="center"/>
              <w:rPr>
                <w:rFonts w:ascii="宋体" w:hAnsi="宋体"/>
                <w:bCs/>
                <w:szCs w:val="21"/>
              </w:rPr>
            </w:pPr>
            <w:r>
              <w:rPr>
                <w:rFonts w:ascii="宋体" w:hAnsi="宋体" w:hint="eastAsia"/>
                <w:bCs/>
                <w:szCs w:val="21"/>
              </w:rPr>
              <w:t>是否满足</w:t>
            </w:r>
          </w:p>
        </w:tc>
        <w:tc>
          <w:tcPr>
            <w:tcW w:w="992" w:type="dxa"/>
            <w:tcBorders>
              <w:top w:val="single" w:sz="18" w:space="0" w:color="auto"/>
            </w:tcBorders>
            <w:shd w:val="clear" w:color="auto" w:fill="CCCCCC"/>
            <w:vAlign w:val="center"/>
          </w:tcPr>
          <w:p w14:paraId="6EC7F11B" w14:textId="77777777" w:rsidR="00D66E93" w:rsidRPr="00DE1C4F" w:rsidRDefault="00D66E93" w:rsidP="00AA30CF">
            <w:pPr>
              <w:spacing w:line="440" w:lineRule="exact"/>
              <w:jc w:val="center"/>
              <w:rPr>
                <w:rFonts w:ascii="宋体" w:hAnsi="宋体"/>
                <w:bCs/>
                <w:szCs w:val="21"/>
              </w:rPr>
            </w:pPr>
            <w:r>
              <w:rPr>
                <w:rFonts w:ascii="宋体" w:hAnsi="宋体" w:hint="eastAsia"/>
                <w:bCs/>
                <w:szCs w:val="21"/>
              </w:rPr>
              <w:t>备注</w:t>
            </w:r>
          </w:p>
        </w:tc>
      </w:tr>
      <w:tr w:rsidR="00D66E93" w14:paraId="5FDFE8AD" w14:textId="77777777" w:rsidTr="005B0253">
        <w:trPr>
          <w:trHeight w:val="431"/>
          <w:jc w:val="center"/>
        </w:trPr>
        <w:tc>
          <w:tcPr>
            <w:tcW w:w="1203" w:type="dxa"/>
            <w:vAlign w:val="center"/>
          </w:tcPr>
          <w:p w14:paraId="5CB6B371" w14:textId="77777777" w:rsidR="00D66E93" w:rsidRPr="00376BA0" w:rsidRDefault="00D66E93" w:rsidP="00376BA0">
            <w:pPr>
              <w:pStyle w:val="a5"/>
              <w:tabs>
                <w:tab w:val="clear" w:pos="8306"/>
                <w:tab w:val="left" w:pos="726"/>
              </w:tabs>
              <w:jc w:val="center"/>
              <w:rPr>
                <w:sz w:val="21"/>
                <w:szCs w:val="24"/>
              </w:rPr>
            </w:pPr>
            <w:r w:rsidRPr="00376BA0">
              <w:rPr>
                <w:sz w:val="21"/>
                <w:szCs w:val="24"/>
              </w:rPr>
              <w:t>URS0</w:t>
            </w:r>
            <w:r w:rsidRPr="00376BA0">
              <w:rPr>
                <w:rFonts w:hint="eastAsia"/>
                <w:sz w:val="21"/>
                <w:szCs w:val="24"/>
              </w:rPr>
              <w:t>6</w:t>
            </w:r>
            <w:r w:rsidRPr="00376BA0">
              <w:rPr>
                <w:sz w:val="21"/>
                <w:szCs w:val="24"/>
              </w:rPr>
              <w:t>-1</w:t>
            </w:r>
          </w:p>
        </w:tc>
        <w:tc>
          <w:tcPr>
            <w:tcW w:w="6145" w:type="dxa"/>
            <w:vAlign w:val="center"/>
          </w:tcPr>
          <w:p w14:paraId="680EE0BF" w14:textId="52FBE701" w:rsidR="00D66E93" w:rsidRPr="00376BA0" w:rsidRDefault="00D66E93" w:rsidP="00376BA0">
            <w:pPr>
              <w:pStyle w:val="a7"/>
              <w:rPr>
                <w:rFonts w:ascii="宋体" w:hAnsi="宋体"/>
                <w:color w:val="000000"/>
                <w:szCs w:val="21"/>
              </w:rPr>
            </w:pPr>
            <w:r w:rsidRPr="00376BA0">
              <w:rPr>
                <w:rFonts w:ascii="宋体" w:hAnsi="宋体" w:hint="eastAsia"/>
                <w:color w:val="000000"/>
                <w:szCs w:val="21"/>
              </w:rPr>
              <w:t>设备出厂包装应满足运输和装卸要求，能够防潮湿、防磕碰和防振动</w:t>
            </w:r>
          </w:p>
        </w:tc>
        <w:tc>
          <w:tcPr>
            <w:tcW w:w="1418" w:type="dxa"/>
            <w:vAlign w:val="center"/>
          </w:tcPr>
          <w:p w14:paraId="1DD0F267" w14:textId="77777777" w:rsidR="00D66E93" w:rsidRPr="00376BA0" w:rsidRDefault="00D66E93" w:rsidP="00376BA0">
            <w:pPr>
              <w:pStyle w:val="a7"/>
              <w:jc w:val="center"/>
              <w:rPr>
                <w:rFonts w:ascii="宋体" w:hAnsi="宋体"/>
                <w:szCs w:val="21"/>
              </w:rPr>
            </w:pPr>
            <w:r w:rsidRPr="00376BA0">
              <w:rPr>
                <w:rFonts w:ascii="宋体" w:hAnsi="宋体" w:hint="eastAsia"/>
                <w:szCs w:val="21"/>
              </w:rPr>
              <w:t>□是</w:t>
            </w:r>
            <w:r w:rsidRPr="00376BA0">
              <w:rPr>
                <w:rFonts w:ascii="宋体" w:hAnsi="宋体"/>
                <w:szCs w:val="21"/>
              </w:rPr>
              <w:t xml:space="preserve"> </w:t>
            </w:r>
            <w:r w:rsidRPr="00376BA0">
              <w:rPr>
                <w:rFonts w:ascii="宋体" w:hAnsi="宋体" w:hint="eastAsia"/>
                <w:szCs w:val="21"/>
              </w:rPr>
              <w:t>□否</w:t>
            </w:r>
          </w:p>
        </w:tc>
        <w:tc>
          <w:tcPr>
            <w:tcW w:w="992" w:type="dxa"/>
            <w:vAlign w:val="center"/>
          </w:tcPr>
          <w:p w14:paraId="73F02C49" w14:textId="77777777" w:rsidR="00D66E93" w:rsidRPr="00DE1C4F" w:rsidRDefault="00D66E93" w:rsidP="00DE1C4F">
            <w:pPr>
              <w:spacing w:line="440" w:lineRule="exact"/>
              <w:jc w:val="center"/>
              <w:rPr>
                <w:rFonts w:ascii="宋体" w:hAnsi="宋体"/>
                <w:bCs/>
                <w:szCs w:val="21"/>
              </w:rPr>
            </w:pPr>
          </w:p>
        </w:tc>
      </w:tr>
      <w:tr w:rsidR="00D66E93" w14:paraId="314EB2B2" w14:textId="77777777" w:rsidTr="005B0253">
        <w:trPr>
          <w:trHeight w:val="431"/>
          <w:jc w:val="center"/>
        </w:trPr>
        <w:tc>
          <w:tcPr>
            <w:tcW w:w="1203" w:type="dxa"/>
            <w:vAlign w:val="center"/>
          </w:tcPr>
          <w:p w14:paraId="2BEE0DF0" w14:textId="77777777" w:rsidR="00D66E93" w:rsidRPr="00376BA0" w:rsidRDefault="00D66E93" w:rsidP="00376BA0">
            <w:pPr>
              <w:pStyle w:val="a5"/>
              <w:tabs>
                <w:tab w:val="clear" w:pos="8306"/>
                <w:tab w:val="left" w:pos="726"/>
              </w:tabs>
              <w:jc w:val="center"/>
              <w:rPr>
                <w:sz w:val="21"/>
                <w:szCs w:val="24"/>
              </w:rPr>
            </w:pPr>
            <w:r w:rsidRPr="00376BA0">
              <w:rPr>
                <w:sz w:val="21"/>
                <w:szCs w:val="24"/>
              </w:rPr>
              <w:t>URS0</w:t>
            </w:r>
            <w:r w:rsidRPr="00376BA0">
              <w:rPr>
                <w:rFonts w:hint="eastAsia"/>
                <w:sz w:val="21"/>
                <w:szCs w:val="24"/>
              </w:rPr>
              <w:t>6</w:t>
            </w:r>
            <w:r w:rsidRPr="00376BA0">
              <w:rPr>
                <w:sz w:val="21"/>
                <w:szCs w:val="24"/>
              </w:rPr>
              <w:t>-2</w:t>
            </w:r>
          </w:p>
        </w:tc>
        <w:tc>
          <w:tcPr>
            <w:tcW w:w="6145" w:type="dxa"/>
            <w:vAlign w:val="center"/>
          </w:tcPr>
          <w:p w14:paraId="669988E7" w14:textId="24D9FD7D" w:rsidR="00D66E93" w:rsidRPr="00376BA0" w:rsidRDefault="00D66E93" w:rsidP="00376BA0">
            <w:pPr>
              <w:pStyle w:val="a7"/>
              <w:rPr>
                <w:rFonts w:ascii="宋体" w:hAnsi="宋体"/>
                <w:color w:val="000000"/>
                <w:szCs w:val="21"/>
              </w:rPr>
            </w:pPr>
            <w:r w:rsidRPr="00376BA0">
              <w:rPr>
                <w:rFonts w:ascii="宋体" w:hAnsi="宋体" w:hint="eastAsia"/>
                <w:color w:val="000000"/>
                <w:szCs w:val="21"/>
              </w:rPr>
              <w:t>机器到货清单必须详列每个包装箱的内容物</w:t>
            </w:r>
          </w:p>
        </w:tc>
        <w:tc>
          <w:tcPr>
            <w:tcW w:w="1418" w:type="dxa"/>
            <w:vAlign w:val="center"/>
          </w:tcPr>
          <w:p w14:paraId="2B25E228" w14:textId="77777777" w:rsidR="00D66E93" w:rsidRPr="00376BA0" w:rsidRDefault="00D66E93" w:rsidP="00376BA0">
            <w:pPr>
              <w:pStyle w:val="a7"/>
              <w:jc w:val="center"/>
              <w:rPr>
                <w:rFonts w:ascii="宋体" w:hAnsi="宋体"/>
                <w:szCs w:val="21"/>
              </w:rPr>
            </w:pPr>
            <w:r w:rsidRPr="00376BA0">
              <w:rPr>
                <w:rFonts w:ascii="宋体" w:hAnsi="宋体" w:hint="eastAsia"/>
                <w:szCs w:val="21"/>
              </w:rPr>
              <w:t>□是</w:t>
            </w:r>
            <w:r w:rsidRPr="00376BA0">
              <w:rPr>
                <w:rFonts w:ascii="宋体" w:hAnsi="宋体"/>
                <w:szCs w:val="21"/>
              </w:rPr>
              <w:t xml:space="preserve"> </w:t>
            </w:r>
            <w:r w:rsidRPr="00376BA0">
              <w:rPr>
                <w:rFonts w:ascii="宋体" w:hAnsi="宋体" w:hint="eastAsia"/>
                <w:szCs w:val="21"/>
              </w:rPr>
              <w:t>□否</w:t>
            </w:r>
          </w:p>
        </w:tc>
        <w:tc>
          <w:tcPr>
            <w:tcW w:w="992" w:type="dxa"/>
            <w:vAlign w:val="center"/>
          </w:tcPr>
          <w:p w14:paraId="6761E302" w14:textId="77777777" w:rsidR="00D66E93" w:rsidRPr="00DE1C4F" w:rsidRDefault="00D66E93" w:rsidP="00DE1C4F">
            <w:pPr>
              <w:spacing w:line="440" w:lineRule="exact"/>
              <w:jc w:val="center"/>
              <w:rPr>
                <w:rFonts w:ascii="宋体" w:hAnsi="宋体"/>
                <w:bCs/>
                <w:szCs w:val="21"/>
              </w:rPr>
            </w:pPr>
          </w:p>
        </w:tc>
      </w:tr>
    </w:tbl>
    <w:p w14:paraId="0462F09E" w14:textId="2844BC88" w:rsidR="00D66E93" w:rsidRPr="00722194" w:rsidRDefault="00722194" w:rsidP="00722194">
      <w:pPr>
        <w:spacing w:beforeLines="50" w:before="120" w:afterLines="50" w:after="120"/>
      </w:pPr>
      <w:r>
        <w:t xml:space="preserve">5.7 </w:t>
      </w:r>
      <w:r w:rsidR="00D66E93" w:rsidRPr="00722194">
        <w:t>URS0</w:t>
      </w:r>
      <w:r w:rsidR="00D66E93" w:rsidRPr="00722194">
        <w:rPr>
          <w:rFonts w:hint="eastAsia"/>
        </w:rPr>
        <w:t>7</w:t>
      </w:r>
      <w:r w:rsidR="00D66E93" w:rsidRPr="00722194">
        <w:rPr>
          <w:rFonts w:hint="eastAsia"/>
        </w:rPr>
        <w:t>：</w:t>
      </w:r>
      <w:r w:rsidR="00D66E93" w:rsidRPr="00722194">
        <w:t xml:space="preserve"> </w:t>
      </w:r>
      <w:r w:rsidR="00D66E93" w:rsidRPr="00722194">
        <w:rPr>
          <w:rFonts w:hint="eastAsia"/>
        </w:rPr>
        <w:t>报修要求</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61"/>
        <w:gridCol w:w="6187"/>
        <w:gridCol w:w="1418"/>
        <w:gridCol w:w="992"/>
      </w:tblGrid>
      <w:tr w:rsidR="00D66E93" w14:paraId="3AF6205B" w14:textId="77777777" w:rsidTr="005B0253">
        <w:trPr>
          <w:trHeight w:hRule="exact" w:val="549"/>
          <w:tblHeader/>
          <w:jc w:val="center"/>
        </w:trPr>
        <w:tc>
          <w:tcPr>
            <w:tcW w:w="1161" w:type="dxa"/>
            <w:shd w:val="clear" w:color="auto" w:fill="CCCCCC"/>
            <w:vAlign w:val="center"/>
          </w:tcPr>
          <w:p w14:paraId="6913C399" w14:textId="77777777" w:rsidR="00D66E93" w:rsidRDefault="00D66E93" w:rsidP="00AA30CF">
            <w:pPr>
              <w:spacing w:line="440" w:lineRule="exact"/>
              <w:jc w:val="center"/>
              <w:rPr>
                <w:rFonts w:ascii="宋体"/>
                <w:bCs/>
                <w:szCs w:val="21"/>
              </w:rPr>
            </w:pPr>
            <w:r>
              <w:rPr>
                <w:rFonts w:ascii="宋体" w:hAnsi="宋体" w:hint="eastAsia"/>
                <w:bCs/>
                <w:szCs w:val="21"/>
              </w:rPr>
              <w:t>编号</w:t>
            </w:r>
          </w:p>
        </w:tc>
        <w:tc>
          <w:tcPr>
            <w:tcW w:w="6187" w:type="dxa"/>
            <w:shd w:val="clear" w:color="auto" w:fill="CCCCCC"/>
            <w:vAlign w:val="center"/>
          </w:tcPr>
          <w:p w14:paraId="3643BABF" w14:textId="77777777" w:rsidR="00D66E93" w:rsidRDefault="00D66E93" w:rsidP="00AA30CF">
            <w:pPr>
              <w:spacing w:line="440" w:lineRule="exact"/>
              <w:jc w:val="center"/>
              <w:rPr>
                <w:rFonts w:ascii="宋体"/>
                <w:bCs/>
                <w:szCs w:val="21"/>
              </w:rPr>
            </w:pPr>
            <w:r>
              <w:rPr>
                <w:rFonts w:ascii="宋体" w:hAnsi="宋体" w:hint="eastAsia"/>
                <w:bCs/>
                <w:szCs w:val="21"/>
              </w:rPr>
              <w:t>要求内容</w:t>
            </w:r>
          </w:p>
        </w:tc>
        <w:tc>
          <w:tcPr>
            <w:tcW w:w="1418" w:type="dxa"/>
            <w:shd w:val="clear" w:color="auto" w:fill="CCCCCC"/>
            <w:vAlign w:val="center"/>
          </w:tcPr>
          <w:p w14:paraId="5F5FF605" w14:textId="77777777" w:rsidR="00D66E93" w:rsidRDefault="00D66E93" w:rsidP="00AA30CF">
            <w:pPr>
              <w:spacing w:line="440" w:lineRule="exact"/>
              <w:jc w:val="center"/>
              <w:rPr>
                <w:rFonts w:ascii="宋体"/>
                <w:bCs/>
                <w:szCs w:val="21"/>
              </w:rPr>
            </w:pPr>
            <w:r>
              <w:rPr>
                <w:rFonts w:ascii="宋体" w:hAnsi="宋体" w:hint="eastAsia"/>
                <w:bCs/>
                <w:szCs w:val="21"/>
              </w:rPr>
              <w:t>是否满足</w:t>
            </w:r>
          </w:p>
        </w:tc>
        <w:tc>
          <w:tcPr>
            <w:tcW w:w="992" w:type="dxa"/>
            <w:shd w:val="clear" w:color="auto" w:fill="CCCCCC"/>
            <w:vAlign w:val="center"/>
          </w:tcPr>
          <w:p w14:paraId="7F6E0656" w14:textId="77777777" w:rsidR="00D66E93" w:rsidRDefault="00D66E93" w:rsidP="00AA30CF">
            <w:pPr>
              <w:spacing w:line="440" w:lineRule="exact"/>
              <w:jc w:val="center"/>
              <w:rPr>
                <w:rFonts w:ascii="宋体"/>
                <w:bCs/>
                <w:szCs w:val="21"/>
              </w:rPr>
            </w:pPr>
            <w:r>
              <w:rPr>
                <w:rFonts w:ascii="宋体" w:hAnsi="宋体" w:hint="eastAsia"/>
                <w:bCs/>
                <w:szCs w:val="21"/>
              </w:rPr>
              <w:t>备注</w:t>
            </w:r>
          </w:p>
        </w:tc>
      </w:tr>
      <w:tr w:rsidR="00D66E93" w14:paraId="4A3584AA" w14:textId="77777777" w:rsidTr="005B0253">
        <w:trPr>
          <w:trHeight w:val="367"/>
          <w:jc w:val="center"/>
        </w:trPr>
        <w:tc>
          <w:tcPr>
            <w:tcW w:w="1161" w:type="dxa"/>
            <w:vAlign w:val="center"/>
          </w:tcPr>
          <w:p w14:paraId="0F441A81" w14:textId="77777777" w:rsidR="00D66E93" w:rsidRPr="00722194" w:rsidRDefault="00D66E93" w:rsidP="00722194">
            <w:pPr>
              <w:pStyle w:val="ab"/>
              <w:spacing w:line="440" w:lineRule="exact"/>
              <w:ind w:leftChars="0" w:left="0"/>
              <w:jc w:val="center"/>
            </w:pPr>
            <w:r w:rsidRPr="00722194">
              <w:rPr>
                <w:rFonts w:hint="eastAsia"/>
              </w:rPr>
              <w:t>URS07-1</w:t>
            </w:r>
          </w:p>
        </w:tc>
        <w:tc>
          <w:tcPr>
            <w:tcW w:w="6187" w:type="dxa"/>
            <w:vAlign w:val="center"/>
          </w:tcPr>
          <w:p w14:paraId="42B9795D" w14:textId="59DE5C01" w:rsidR="00D66E93" w:rsidRPr="00376BA0" w:rsidRDefault="00D66E93" w:rsidP="00376BA0">
            <w:pPr>
              <w:pStyle w:val="a7"/>
              <w:rPr>
                <w:rFonts w:ascii="宋体" w:hAnsi="宋体"/>
                <w:color w:val="000000"/>
                <w:szCs w:val="21"/>
              </w:rPr>
            </w:pPr>
            <w:r w:rsidRPr="00376BA0">
              <w:rPr>
                <w:rFonts w:ascii="宋体" w:hAnsi="宋体" w:hint="eastAsia"/>
                <w:color w:val="000000"/>
                <w:szCs w:val="21"/>
              </w:rPr>
              <w:t>设备质保期限1年，有效日期为设备现场验收之日起</w:t>
            </w:r>
          </w:p>
        </w:tc>
        <w:tc>
          <w:tcPr>
            <w:tcW w:w="1418" w:type="dxa"/>
            <w:vAlign w:val="center"/>
          </w:tcPr>
          <w:p w14:paraId="6071CEF5" w14:textId="77777777" w:rsidR="00D66E93" w:rsidRPr="00376BA0" w:rsidRDefault="00D66E93" w:rsidP="00376BA0">
            <w:pPr>
              <w:pStyle w:val="a7"/>
              <w:jc w:val="center"/>
              <w:rPr>
                <w:rFonts w:ascii="宋体" w:hAnsi="宋体"/>
                <w:szCs w:val="21"/>
              </w:rPr>
            </w:pPr>
            <w:r w:rsidRPr="00376BA0">
              <w:rPr>
                <w:rFonts w:ascii="宋体" w:hAnsi="宋体" w:hint="eastAsia"/>
                <w:szCs w:val="21"/>
              </w:rPr>
              <w:t>□</w:t>
            </w:r>
            <w:r>
              <w:rPr>
                <w:rFonts w:ascii="宋体" w:hAnsi="宋体" w:hint="eastAsia"/>
                <w:szCs w:val="21"/>
              </w:rPr>
              <w:t>是</w:t>
            </w:r>
            <w:r>
              <w:rPr>
                <w:rFonts w:ascii="宋体" w:hAnsi="宋体"/>
                <w:szCs w:val="21"/>
              </w:rPr>
              <w:t xml:space="preserve"> </w:t>
            </w:r>
            <w:r w:rsidRPr="00376BA0">
              <w:rPr>
                <w:rFonts w:ascii="宋体" w:hAnsi="宋体" w:hint="eastAsia"/>
                <w:szCs w:val="21"/>
              </w:rPr>
              <w:t>□</w:t>
            </w:r>
            <w:r>
              <w:rPr>
                <w:rFonts w:ascii="宋体" w:hAnsi="宋体" w:hint="eastAsia"/>
                <w:szCs w:val="21"/>
              </w:rPr>
              <w:t>否</w:t>
            </w:r>
          </w:p>
        </w:tc>
        <w:tc>
          <w:tcPr>
            <w:tcW w:w="992" w:type="dxa"/>
            <w:vAlign w:val="center"/>
          </w:tcPr>
          <w:p w14:paraId="091D759C" w14:textId="77777777" w:rsidR="00D66E93" w:rsidRDefault="00D66E93" w:rsidP="00AA30CF">
            <w:pPr>
              <w:spacing w:line="440" w:lineRule="exact"/>
              <w:jc w:val="center"/>
              <w:rPr>
                <w:rFonts w:ascii="宋体"/>
                <w:szCs w:val="21"/>
              </w:rPr>
            </w:pPr>
          </w:p>
        </w:tc>
      </w:tr>
      <w:tr w:rsidR="00D66E93" w14:paraId="3BE3EA11" w14:textId="77777777" w:rsidTr="005B0253">
        <w:trPr>
          <w:trHeight w:val="367"/>
          <w:jc w:val="center"/>
        </w:trPr>
        <w:tc>
          <w:tcPr>
            <w:tcW w:w="1161" w:type="dxa"/>
            <w:vAlign w:val="center"/>
          </w:tcPr>
          <w:p w14:paraId="022F40EF" w14:textId="77777777" w:rsidR="00D66E93" w:rsidRPr="00722194" w:rsidRDefault="00D66E93" w:rsidP="00722194">
            <w:pPr>
              <w:pStyle w:val="ab"/>
              <w:spacing w:line="440" w:lineRule="exact"/>
              <w:ind w:leftChars="0" w:left="0"/>
              <w:jc w:val="center"/>
            </w:pPr>
            <w:r w:rsidRPr="00722194">
              <w:rPr>
                <w:rFonts w:hint="eastAsia"/>
              </w:rPr>
              <w:t>URS07-2</w:t>
            </w:r>
          </w:p>
        </w:tc>
        <w:tc>
          <w:tcPr>
            <w:tcW w:w="6187" w:type="dxa"/>
            <w:vAlign w:val="center"/>
          </w:tcPr>
          <w:p w14:paraId="69DAB5C3" w14:textId="427C8A06" w:rsidR="00D66E93" w:rsidRPr="00376BA0" w:rsidRDefault="00D66E93" w:rsidP="00376BA0">
            <w:pPr>
              <w:pStyle w:val="a7"/>
              <w:rPr>
                <w:rFonts w:ascii="宋体" w:hAnsi="宋体"/>
                <w:color w:val="000000"/>
                <w:szCs w:val="21"/>
              </w:rPr>
            </w:pPr>
            <w:r w:rsidRPr="00376BA0">
              <w:rPr>
                <w:rFonts w:ascii="宋体" w:hAnsi="宋体" w:hint="eastAsia"/>
                <w:color w:val="000000"/>
                <w:szCs w:val="21"/>
              </w:rPr>
              <w:t>质保期内，供应商应免费供应或更换设备所需密封圈等易损件和消耗品</w:t>
            </w:r>
          </w:p>
        </w:tc>
        <w:tc>
          <w:tcPr>
            <w:tcW w:w="1418" w:type="dxa"/>
            <w:vAlign w:val="center"/>
          </w:tcPr>
          <w:p w14:paraId="067BE8BD" w14:textId="77777777" w:rsidR="00D66E93" w:rsidRPr="00376BA0" w:rsidRDefault="00D66E93" w:rsidP="00376BA0">
            <w:pPr>
              <w:pStyle w:val="a7"/>
              <w:jc w:val="center"/>
              <w:rPr>
                <w:rFonts w:ascii="宋体" w:hAnsi="宋体"/>
                <w:szCs w:val="21"/>
              </w:rPr>
            </w:pPr>
            <w:r w:rsidRPr="00376BA0">
              <w:rPr>
                <w:rFonts w:ascii="宋体" w:hAnsi="宋体" w:hint="eastAsia"/>
                <w:szCs w:val="21"/>
              </w:rPr>
              <w:t>□</w:t>
            </w:r>
            <w:r>
              <w:rPr>
                <w:rFonts w:ascii="宋体" w:hAnsi="宋体" w:hint="eastAsia"/>
                <w:szCs w:val="21"/>
              </w:rPr>
              <w:t>是</w:t>
            </w:r>
            <w:r>
              <w:rPr>
                <w:rFonts w:ascii="宋体" w:hAnsi="宋体"/>
                <w:szCs w:val="21"/>
              </w:rPr>
              <w:t xml:space="preserve"> </w:t>
            </w:r>
            <w:r w:rsidRPr="00376BA0">
              <w:rPr>
                <w:rFonts w:ascii="宋体" w:hAnsi="宋体" w:hint="eastAsia"/>
                <w:szCs w:val="21"/>
              </w:rPr>
              <w:t>□</w:t>
            </w:r>
            <w:r>
              <w:rPr>
                <w:rFonts w:ascii="宋体" w:hAnsi="宋体" w:hint="eastAsia"/>
                <w:szCs w:val="21"/>
              </w:rPr>
              <w:t>否</w:t>
            </w:r>
          </w:p>
        </w:tc>
        <w:tc>
          <w:tcPr>
            <w:tcW w:w="992" w:type="dxa"/>
            <w:vAlign w:val="center"/>
          </w:tcPr>
          <w:p w14:paraId="5A9C5E8B" w14:textId="77777777" w:rsidR="00D66E93" w:rsidRDefault="00D66E93" w:rsidP="00AA30CF">
            <w:pPr>
              <w:spacing w:line="440" w:lineRule="exact"/>
              <w:jc w:val="center"/>
              <w:rPr>
                <w:rFonts w:ascii="宋体"/>
                <w:szCs w:val="21"/>
              </w:rPr>
            </w:pPr>
          </w:p>
        </w:tc>
      </w:tr>
    </w:tbl>
    <w:p w14:paraId="46D86C15" w14:textId="1611C4BD" w:rsidR="0008604F" w:rsidRPr="00722194" w:rsidRDefault="0008604F" w:rsidP="00722194">
      <w:pPr>
        <w:spacing w:beforeLines="50" w:before="120" w:afterLines="50" w:after="120"/>
      </w:pPr>
      <w:r w:rsidRPr="00722194">
        <w:rPr>
          <w:rFonts w:hint="eastAsia"/>
        </w:rPr>
        <w:t>5.</w:t>
      </w:r>
      <w:r w:rsidR="0009538B" w:rsidRPr="00722194">
        <w:rPr>
          <w:rFonts w:hint="eastAsia"/>
        </w:rPr>
        <w:t>7</w:t>
      </w:r>
      <w:r w:rsidRPr="00722194">
        <w:t xml:space="preserve">  URS0</w:t>
      </w:r>
      <w:r w:rsidRPr="00722194">
        <w:rPr>
          <w:rFonts w:hint="eastAsia"/>
        </w:rPr>
        <w:t>8</w:t>
      </w:r>
      <w:r w:rsidRPr="00722194">
        <w:rPr>
          <w:rFonts w:hint="eastAsia"/>
        </w:rPr>
        <w:t>：</w:t>
      </w:r>
      <w:r w:rsidRPr="00722194">
        <w:rPr>
          <w:rFonts w:hint="eastAsia"/>
        </w:rPr>
        <w:t xml:space="preserve"> </w:t>
      </w:r>
      <w:r w:rsidRPr="00722194">
        <w:rPr>
          <w:rFonts w:hint="eastAsia"/>
        </w:rPr>
        <w:t>零件要求</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21"/>
        <w:gridCol w:w="6127"/>
        <w:gridCol w:w="1418"/>
        <w:gridCol w:w="992"/>
      </w:tblGrid>
      <w:tr w:rsidR="0008604F" w14:paraId="289E2FE2" w14:textId="77777777" w:rsidTr="005B0253">
        <w:trPr>
          <w:trHeight w:val="397"/>
          <w:tblHeader/>
          <w:jc w:val="center"/>
        </w:trPr>
        <w:tc>
          <w:tcPr>
            <w:tcW w:w="1221" w:type="dxa"/>
            <w:shd w:val="pct20" w:color="auto" w:fill="FFFFFF"/>
            <w:vAlign w:val="center"/>
          </w:tcPr>
          <w:p w14:paraId="77B73BEA" w14:textId="77777777" w:rsidR="0008604F" w:rsidRPr="0009538B" w:rsidRDefault="0008604F" w:rsidP="0008604F">
            <w:pPr>
              <w:jc w:val="center"/>
              <w:rPr>
                <w:rFonts w:ascii="宋体" w:hAnsi="宋体"/>
                <w:szCs w:val="21"/>
              </w:rPr>
            </w:pPr>
            <w:r w:rsidRPr="0009538B">
              <w:rPr>
                <w:rFonts w:ascii="宋体" w:hAnsi="宋体" w:hint="eastAsia"/>
                <w:szCs w:val="21"/>
              </w:rPr>
              <w:t>编号</w:t>
            </w:r>
          </w:p>
        </w:tc>
        <w:tc>
          <w:tcPr>
            <w:tcW w:w="6127" w:type="dxa"/>
            <w:shd w:val="pct20" w:color="auto" w:fill="FFFFFF"/>
            <w:vAlign w:val="center"/>
          </w:tcPr>
          <w:p w14:paraId="4B827B7D" w14:textId="77777777" w:rsidR="0008604F" w:rsidRDefault="0008604F" w:rsidP="0008604F">
            <w:pPr>
              <w:jc w:val="center"/>
              <w:rPr>
                <w:rFonts w:ascii="宋体" w:hAnsi="宋体"/>
                <w:b/>
                <w:szCs w:val="21"/>
              </w:rPr>
            </w:pPr>
            <w:r>
              <w:rPr>
                <w:rFonts w:ascii="宋体" w:hAnsi="宋体" w:hint="eastAsia"/>
                <w:bCs/>
                <w:szCs w:val="21"/>
              </w:rPr>
              <w:t>要求内容</w:t>
            </w:r>
          </w:p>
        </w:tc>
        <w:tc>
          <w:tcPr>
            <w:tcW w:w="1418" w:type="dxa"/>
            <w:shd w:val="pct20" w:color="auto" w:fill="FFFFFF"/>
            <w:vAlign w:val="center"/>
          </w:tcPr>
          <w:p w14:paraId="67C8516F" w14:textId="77777777" w:rsidR="0008604F" w:rsidRDefault="0008604F" w:rsidP="0008604F">
            <w:pPr>
              <w:spacing w:line="440" w:lineRule="exact"/>
              <w:jc w:val="center"/>
              <w:rPr>
                <w:rFonts w:ascii="宋体"/>
                <w:bCs/>
                <w:szCs w:val="21"/>
              </w:rPr>
            </w:pPr>
            <w:r>
              <w:rPr>
                <w:rFonts w:ascii="宋体" w:hAnsi="宋体" w:hint="eastAsia"/>
                <w:bCs/>
                <w:szCs w:val="21"/>
              </w:rPr>
              <w:t>是否满足</w:t>
            </w:r>
          </w:p>
        </w:tc>
        <w:tc>
          <w:tcPr>
            <w:tcW w:w="992" w:type="dxa"/>
            <w:shd w:val="pct20" w:color="auto" w:fill="FFFFFF"/>
            <w:vAlign w:val="center"/>
          </w:tcPr>
          <w:p w14:paraId="0AE9062A" w14:textId="77777777" w:rsidR="0008604F" w:rsidRDefault="0008604F" w:rsidP="0008604F">
            <w:pPr>
              <w:jc w:val="center"/>
              <w:rPr>
                <w:rFonts w:ascii="宋体" w:hAnsi="宋体"/>
                <w:b/>
                <w:szCs w:val="21"/>
              </w:rPr>
            </w:pPr>
            <w:r>
              <w:rPr>
                <w:rFonts w:ascii="宋体" w:hAnsi="宋体" w:hint="eastAsia"/>
                <w:bCs/>
                <w:szCs w:val="21"/>
              </w:rPr>
              <w:t>备注</w:t>
            </w:r>
          </w:p>
        </w:tc>
      </w:tr>
      <w:tr w:rsidR="0008604F" w14:paraId="25346933" w14:textId="77777777" w:rsidTr="005B0253">
        <w:trPr>
          <w:trHeight w:val="283"/>
          <w:jc w:val="center"/>
        </w:trPr>
        <w:tc>
          <w:tcPr>
            <w:tcW w:w="1221" w:type="dxa"/>
            <w:vAlign w:val="center"/>
          </w:tcPr>
          <w:p w14:paraId="579FB489" w14:textId="77777777" w:rsidR="0008604F" w:rsidRPr="00722194" w:rsidRDefault="0008604F" w:rsidP="00722194">
            <w:pPr>
              <w:pStyle w:val="ab"/>
              <w:spacing w:line="440" w:lineRule="exact"/>
              <w:ind w:leftChars="0" w:left="0"/>
              <w:jc w:val="center"/>
            </w:pPr>
            <w:r w:rsidRPr="00722194">
              <w:rPr>
                <w:rFonts w:hint="eastAsia"/>
              </w:rPr>
              <w:t>URS08-1</w:t>
            </w:r>
          </w:p>
        </w:tc>
        <w:tc>
          <w:tcPr>
            <w:tcW w:w="6127" w:type="dxa"/>
            <w:vAlign w:val="center"/>
          </w:tcPr>
          <w:p w14:paraId="24DDD7E5" w14:textId="3EC7E517" w:rsidR="0008604F" w:rsidRPr="00376BA0" w:rsidRDefault="0008604F" w:rsidP="00376BA0">
            <w:pPr>
              <w:pStyle w:val="a7"/>
              <w:rPr>
                <w:rFonts w:ascii="宋体" w:hAnsi="宋体"/>
                <w:color w:val="000000"/>
                <w:szCs w:val="21"/>
              </w:rPr>
            </w:pPr>
            <w:r w:rsidRPr="00376BA0">
              <w:rPr>
                <w:rFonts w:ascii="宋体" w:hAnsi="宋体" w:hint="eastAsia"/>
                <w:color w:val="000000"/>
                <w:szCs w:val="21"/>
              </w:rPr>
              <w:t>提供各种零件的清单，方便双方采购沟通</w:t>
            </w:r>
          </w:p>
        </w:tc>
        <w:tc>
          <w:tcPr>
            <w:tcW w:w="1418" w:type="dxa"/>
            <w:vAlign w:val="center"/>
          </w:tcPr>
          <w:p w14:paraId="6DB023C9" w14:textId="77777777" w:rsidR="0008604F" w:rsidRPr="00376BA0" w:rsidRDefault="0008604F" w:rsidP="00376BA0">
            <w:pPr>
              <w:pStyle w:val="a7"/>
              <w:jc w:val="center"/>
              <w:rPr>
                <w:rFonts w:ascii="宋体" w:hAnsi="宋体"/>
                <w:szCs w:val="21"/>
              </w:rPr>
            </w:pPr>
            <w:r w:rsidRPr="00376BA0">
              <w:rPr>
                <w:rFonts w:ascii="宋体" w:hAnsi="宋体" w:hint="eastAsia"/>
                <w:szCs w:val="21"/>
              </w:rPr>
              <w:t>□</w:t>
            </w:r>
            <w:r>
              <w:rPr>
                <w:rFonts w:ascii="宋体" w:hAnsi="宋体" w:hint="eastAsia"/>
                <w:szCs w:val="21"/>
              </w:rPr>
              <w:t>是</w:t>
            </w:r>
            <w:r>
              <w:rPr>
                <w:rFonts w:ascii="宋体" w:hAnsi="宋体"/>
                <w:szCs w:val="21"/>
              </w:rPr>
              <w:t xml:space="preserve"> </w:t>
            </w:r>
            <w:r w:rsidRPr="00376BA0">
              <w:rPr>
                <w:rFonts w:ascii="宋体" w:hAnsi="宋体" w:hint="eastAsia"/>
                <w:szCs w:val="21"/>
              </w:rPr>
              <w:t>□</w:t>
            </w:r>
            <w:r>
              <w:rPr>
                <w:rFonts w:ascii="宋体" w:hAnsi="宋体" w:hint="eastAsia"/>
                <w:szCs w:val="21"/>
              </w:rPr>
              <w:t>否</w:t>
            </w:r>
          </w:p>
        </w:tc>
        <w:tc>
          <w:tcPr>
            <w:tcW w:w="992" w:type="dxa"/>
            <w:vAlign w:val="center"/>
          </w:tcPr>
          <w:p w14:paraId="1959CDAF" w14:textId="77777777" w:rsidR="0008604F" w:rsidRDefault="0008604F" w:rsidP="0008604F">
            <w:pPr>
              <w:pStyle w:val="af"/>
              <w:spacing w:line="320" w:lineRule="exact"/>
              <w:ind w:left="0"/>
              <w:rPr>
                <w:rFonts w:ascii="宋体" w:eastAsia="宋体" w:hAnsi="宋体" w:cs="Arial"/>
                <w:sz w:val="21"/>
                <w:szCs w:val="21"/>
                <w:lang w:val="en-GB" w:eastAsia="zh-CN"/>
              </w:rPr>
            </w:pPr>
          </w:p>
        </w:tc>
      </w:tr>
      <w:tr w:rsidR="0008604F" w14:paraId="546CF51C" w14:textId="77777777" w:rsidTr="005B0253">
        <w:trPr>
          <w:trHeight w:val="283"/>
          <w:jc w:val="center"/>
        </w:trPr>
        <w:tc>
          <w:tcPr>
            <w:tcW w:w="1221" w:type="dxa"/>
            <w:vAlign w:val="center"/>
          </w:tcPr>
          <w:p w14:paraId="66B48CF6" w14:textId="77777777" w:rsidR="0008604F" w:rsidRPr="00722194" w:rsidRDefault="0008604F" w:rsidP="00722194">
            <w:pPr>
              <w:pStyle w:val="ab"/>
              <w:spacing w:line="440" w:lineRule="exact"/>
              <w:ind w:leftChars="0" w:left="0"/>
              <w:jc w:val="center"/>
            </w:pPr>
            <w:r w:rsidRPr="00722194">
              <w:rPr>
                <w:rFonts w:hint="eastAsia"/>
              </w:rPr>
              <w:t>URS08-2</w:t>
            </w:r>
          </w:p>
        </w:tc>
        <w:tc>
          <w:tcPr>
            <w:tcW w:w="6127" w:type="dxa"/>
            <w:vAlign w:val="center"/>
          </w:tcPr>
          <w:p w14:paraId="3790A57D" w14:textId="15AC8630" w:rsidR="0008604F" w:rsidRPr="00376BA0" w:rsidRDefault="0008604F" w:rsidP="00376BA0">
            <w:pPr>
              <w:pStyle w:val="a7"/>
              <w:rPr>
                <w:rFonts w:ascii="宋体" w:hAnsi="宋体"/>
                <w:color w:val="000000"/>
                <w:szCs w:val="21"/>
              </w:rPr>
            </w:pPr>
            <w:r w:rsidRPr="00376BA0">
              <w:rPr>
                <w:rFonts w:ascii="宋体" w:hAnsi="宋体" w:hint="eastAsia"/>
                <w:color w:val="000000"/>
                <w:szCs w:val="21"/>
              </w:rPr>
              <w:t>提供易损备件清单</w:t>
            </w:r>
          </w:p>
        </w:tc>
        <w:tc>
          <w:tcPr>
            <w:tcW w:w="1418" w:type="dxa"/>
            <w:vAlign w:val="center"/>
          </w:tcPr>
          <w:p w14:paraId="43298A5F" w14:textId="77777777" w:rsidR="0008604F" w:rsidRPr="00376BA0" w:rsidRDefault="003B7258" w:rsidP="00376BA0">
            <w:pPr>
              <w:pStyle w:val="a7"/>
              <w:jc w:val="center"/>
              <w:rPr>
                <w:rFonts w:ascii="宋体" w:hAnsi="宋体"/>
                <w:szCs w:val="21"/>
              </w:rPr>
            </w:pPr>
            <w:r w:rsidRPr="00376BA0">
              <w:rPr>
                <w:rFonts w:ascii="宋体" w:hAnsi="宋体" w:hint="eastAsia"/>
                <w:szCs w:val="21"/>
              </w:rPr>
              <w:t>□</w:t>
            </w:r>
            <w:r>
              <w:rPr>
                <w:rFonts w:ascii="宋体" w:hAnsi="宋体" w:hint="eastAsia"/>
                <w:szCs w:val="21"/>
              </w:rPr>
              <w:t>是</w:t>
            </w:r>
            <w:r>
              <w:rPr>
                <w:rFonts w:ascii="宋体" w:hAnsi="宋体"/>
                <w:szCs w:val="21"/>
              </w:rPr>
              <w:t xml:space="preserve"> </w:t>
            </w:r>
            <w:r w:rsidRPr="00376BA0">
              <w:rPr>
                <w:rFonts w:ascii="宋体" w:hAnsi="宋体" w:hint="eastAsia"/>
                <w:szCs w:val="21"/>
              </w:rPr>
              <w:t>□</w:t>
            </w:r>
            <w:r>
              <w:rPr>
                <w:rFonts w:ascii="宋体" w:hAnsi="宋体" w:hint="eastAsia"/>
                <w:szCs w:val="21"/>
              </w:rPr>
              <w:t>否</w:t>
            </w:r>
          </w:p>
        </w:tc>
        <w:tc>
          <w:tcPr>
            <w:tcW w:w="992" w:type="dxa"/>
            <w:vAlign w:val="center"/>
          </w:tcPr>
          <w:p w14:paraId="2BAE2FCF" w14:textId="77777777" w:rsidR="0008604F" w:rsidRDefault="0008604F" w:rsidP="0008604F">
            <w:pPr>
              <w:pStyle w:val="af"/>
              <w:spacing w:line="320" w:lineRule="exact"/>
              <w:ind w:left="0"/>
              <w:rPr>
                <w:rFonts w:ascii="宋体" w:eastAsia="宋体" w:hAnsi="宋体" w:cs="Arial"/>
                <w:sz w:val="21"/>
                <w:szCs w:val="21"/>
                <w:lang w:val="en-GB" w:eastAsia="zh-CN"/>
              </w:rPr>
            </w:pPr>
          </w:p>
        </w:tc>
      </w:tr>
      <w:tr w:rsidR="0008604F" w14:paraId="09B3CB15" w14:textId="77777777" w:rsidTr="005B0253">
        <w:trPr>
          <w:trHeight w:val="283"/>
          <w:jc w:val="center"/>
        </w:trPr>
        <w:tc>
          <w:tcPr>
            <w:tcW w:w="1221" w:type="dxa"/>
            <w:vAlign w:val="center"/>
          </w:tcPr>
          <w:p w14:paraId="73041600" w14:textId="77777777" w:rsidR="0008604F" w:rsidRPr="00722194" w:rsidRDefault="003B7258" w:rsidP="00722194">
            <w:pPr>
              <w:pStyle w:val="ab"/>
              <w:spacing w:line="440" w:lineRule="exact"/>
              <w:ind w:leftChars="0" w:left="0"/>
              <w:jc w:val="center"/>
            </w:pPr>
            <w:r w:rsidRPr="00722194">
              <w:rPr>
                <w:rFonts w:hint="eastAsia"/>
              </w:rPr>
              <w:t>URS08-3</w:t>
            </w:r>
          </w:p>
        </w:tc>
        <w:tc>
          <w:tcPr>
            <w:tcW w:w="6127" w:type="dxa"/>
            <w:vAlign w:val="center"/>
          </w:tcPr>
          <w:p w14:paraId="7ECCEE3D" w14:textId="16A4A952" w:rsidR="0008604F" w:rsidRPr="00376BA0" w:rsidRDefault="0008604F" w:rsidP="00376BA0">
            <w:pPr>
              <w:pStyle w:val="a7"/>
              <w:rPr>
                <w:rFonts w:ascii="宋体" w:hAnsi="宋体"/>
                <w:color w:val="000000"/>
                <w:szCs w:val="21"/>
              </w:rPr>
            </w:pPr>
            <w:r w:rsidRPr="00376BA0">
              <w:rPr>
                <w:rFonts w:ascii="宋体" w:hAnsi="宋体"/>
                <w:color w:val="000000"/>
                <w:szCs w:val="21"/>
              </w:rPr>
              <w:t>供方保证备件供应</w:t>
            </w:r>
          </w:p>
        </w:tc>
        <w:tc>
          <w:tcPr>
            <w:tcW w:w="1418" w:type="dxa"/>
            <w:vAlign w:val="center"/>
          </w:tcPr>
          <w:p w14:paraId="16DC9E43" w14:textId="77777777" w:rsidR="0008604F" w:rsidRPr="00376BA0" w:rsidRDefault="003B7258" w:rsidP="00376BA0">
            <w:pPr>
              <w:pStyle w:val="a7"/>
              <w:jc w:val="center"/>
              <w:rPr>
                <w:rFonts w:ascii="宋体" w:hAnsi="宋体"/>
                <w:szCs w:val="21"/>
              </w:rPr>
            </w:pPr>
            <w:r w:rsidRPr="00376BA0">
              <w:rPr>
                <w:rFonts w:ascii="宋体" w:hAnsi="宋体" w:hint="eastAsia"/>
                <w:szCs w:val="21"/>
              </w:rPr>
              <w:t>□</w:t>
            </w:r>
            <w:r>
              <w:rPr>
                <w:rFonts w:ascii="宋体" w:hAnsi="宋体" w:hint="eastAsia"/>
                <w:szCs w:val="21"/>
              </w:rPr>
              <w:t>是</w:t>
            </w:r>
            <w:r>
              <w:rPr>
                <w:rFonts w:ascii="宋体" w:hAnsi="宋体"/>
                <w:szCs w:val="21"/>
              </w:rPr>
              <w:t xml:space="preserve"> </w:t>
            </w:r>
            <w:r w:rsidRPr="00376BA0">
              <w:rPr>
                <w:rFonts w:ascii="宋体" w:hAnsi="宋体" w:hint="eastAsia"/>
                <w:szCs w:val="21"/>
              </w:rPr>
              <w:t>□</w:t>
            </w:r>
            <w:r>
              <w:rPr>
                <w:rFonts w:ascii="宋体" w:hAnsi="宋体" w:hint="eastAsia"/>
                <w:szCs w:val="21"/>
              </w:rPr>
              <w:t>否</w:t>
            </w:r>
          </w:p>
        </w:tc>
        <w:tc>
          <w:tcPr>
            <w:tcW w:w="992" w:type="dxa"/>
            <w:vAlign w:val="center"/>
          </w:tcPr>
          <w:p w14:paraId="28B02CCF" w14:textId="77777777" w:rsidR="0008604F" w:rsidRDefault="0008604F" w:rsidP="0008604F">
            <w:pPr>
              <w:pStyle w:val="af"/>
              <w:spacing w:line="320" w:lineRule="exact"/>
              <w:ind w:left="0"/>
              <w:rPr>
                <w:rFonts w:ascii="宋体" w:eastAsia="宋体" w:hAnsi="宋体" w:cs="Arial"/>
                <w:sz w:val="21"/>
                <w:szCs w:val="21"/>
                <w:lang w:val="en-GB" w:eastAsia="zh-CN"/>
              </w:rPr>
            </w:pPr>
          </w:p>
        </w:tc>
      </w:tr>
    </w:tbl>
    <w:p w14:paraId="1FC7BBF2" w14:textId="77777777" w:rsidR="00722194" w:rsidRDefault="00722194" w:rsidP="00D66E93">
      <w:pPr>
        <w:pStyle w:val="a9"/>
        <w:rPr>
          <w:rFonts w:hAnsi="宋体"/>
          <w:b/>
        </w:rPr>
      </w:pPr>
    </w:p>
    <w:p w14:paraId="303F272E" w14:textId="77777777" w:rsidR="00722194" w:rsidRDefault="00722194">
      <w:pPr>
        <w:widowControl/>
        <w:jc w:val="left"/>
        <w:rPr>
          <w:rFonts w:ascii="宋体" w:hAnsi="宋体" w:cs="Courier New"/>
          <w:b/>
          <w:szCs w:val="21"/>
        </w:rPr>
      </w:pPr>
      <w:r>
        <w:rPr>
          <w:rFonts w:hAnsi="宋体"/>
          <w:b/>
        </w:rPr>
        <w:br w:type="page"/>
      </w:r>
    </w:p>
    <w:p w14:paraId="3801F842" w14:textId="3B7E4020" w:rsidR="00D66E93" w:rsidRDefault="00D66E93" w:rsidP="00722194">
      <w:pPr>
        <w:widowControl/>
        <w:jc w:val="left"/>
        <w:rPr>
          <w:b/>
        </w:rPr>
      </w:pPr>
      <w:r>
        <w:rPr>
          <w:rFonts w:hint="eastAsia"/>
          <w:b/>
        </w:rPr>
        <w:lastRenderedPageBreak/>
        <w:t>纸质文件分发和接收记录</w:t>
      </w:r>
    </w:p>
    <w:p w14:paraId="3E9DCC00" w14:textId="77777777" w:rsidR="00D66E93" w:rsidRDefault="00D66E93" w:rsidP="00D66E9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D66E93" w14:paraId="2A58B9A0" w14:textId="77777777" w:rsidTr="00AA30CF">
        <w:trPr>
          <w:trHeight w:val="397"/>
        </w:trPr>
        <w:tc>
          <w:tcPr>
            <w:tcW w:w="1548" w:type="dxa"/>
            <w:vAlign w:val="center"/>
          </w:tcPr>
          <w:p w14:paraId="46A7F58A" w14:textId="77777777" w:rsidR="00D66E93" w:rsidRDefault="00D66E93" w:rsidP="00AA30CF">
            <w:pPr>
              <w:jc w:val="center"/>
              <w:rPr>
                <w:sz w:val="18"/>
                <w:szCs w:val="18"/>
              </w:rPr>
            </w:pPr>
            <w:r>
              <w:rPr>
                <w:rFonts w:hint="eastAsia"/>
                <w:sz w:val="18"/>
                <w:szCs w:val="18"/>
              </w:rPr>
              <w:t>接收人</w:t>
            </w:r>
          </w:p>
        </w:tc>
        <w:tc>
          <w:tcPr>
            <w:tcW w:w="1620" w:type="dxa"/>
            <w:vAlign w:val="center"/>
          </w:tcPr>
          <w:p w14:paraId="34838B4C" w14:textId="77777777" w:rsidR="00D66E93" w:rsidRDefault="00D66E93" w:rsidP="00AA30CF">
            <w:pPr>
              <w:jc w:val="center"/>
              <w:rPr>
                <w:sz w:val="18"/>
                <w:szCs w:val="18"/>
              </w:rPr>
            </w:pPr>
            <w:r>
              <w:rPr>
                <w:rFonts w:hint="eastAsia"/>
                <w:sz w:val="18"/>
                <w:szCs w:val="18"/>
              </w:rPr>
              <w:t>签名</w:t>
            </w:r>
          </w:p>
        </w:tc>
        <w:tc>
          <w:tcPr>
            <w:tcW w:w="1080" w:type="dxa"/>
            <w:vAlign w:val="center"/>
          </w:tcPr>
          <w:p w14:paraId="3583A61F" w14:textId="77777777" w:rsidR="00D66E93" w:rsidRDefault="00D66E93" w:rsidP="00AA30CF">
            <w:pPr>
              <w:jc w:val="center"/>
              <w:rPr>
                <w:sz w:val="18"/>
                <w:szCs w:val="18"/>
              </w:rPr>
            </w:pPr>
            <w:r>
              <w:rPr>
                <w:rFonts w:hint="eastAsia"/>
                <w:sz w:val="18"/>
                <w:szCs w:val="18"/>
              </w:rPr>
              <w:t>正本编号</w:t>
            </w:r>
          </w:p>
        </w:tc>
        <w:tc>
          <w:tcPr>
            <w:tcW w:w="2160" w:type="dxa"/>
            <w:vAlign w:val="center"/>
          </w:tcPr>
          <w:p w14:paraId="1688BFFE" w14:textId="77777777" w:rsidR="00D66E93" w:rsidRDefault="00D66E93" w:rsidP="00AA30CF">
            <w:pPr>
              <w:jc w:val="center"/>
              <w:rPr>
                <w:sz w:val="18"/>
                <w:szCs w:val="18"/>
              </w:rPr>
            </w:pPr>
            <w:r>
              <w:rPr>
                <w:rFonts w:hint="eastAsia"/>
                <w:sz w:val="18"/>
                <w:szCs w:val="18"/>
              </w:rPr>
              <w:t>日期</w:t>
            </w:r>
          </w:p>
        </w:tc>
        <w:tc>
          <w:tcPr>
            <w:tcW w:w="1800" w:type="dxa"/>
            <w:vAlign w:val="center"/>
          </w:tcPr>
          <w:p w14:paraId="173A26C1" w14:textId="77777777" w:rsidR="00D66E93" w:rsidRDefault="00D66E93" w:rsidP="00AA30CF">
            <w:pPr>
              <w:jc w:val="center"/>
              <w:rPr>
                <w:sz w:val="18"/>
                <w:szCs w:val="18"/>
              </w:rPr>
            </w:pPr>
            <w:r>
              <w:rPr>
                <w:rFonts w:hint="eastAsia"/>
                <w:sz w:val="18"/>
                <w:szCs w:val="18"/>
              </w:rPr>
              <w:t>存放地点</w:t>
            </w:r>
          </w:p>
        </w:tc>
        <w:tc>
          <w:tcPr>
            <w:tcW w:w="1260" w:type="dxa"/>
            <w:vAlign w:val="center"/>
          </w:tcPr>
          <w:p w14:paraId="2CED656C" w14:textId="77777777" w:rsidR="00D66E93" w:rsidRDefault="00D66E93" w:rsidP="00AA30CF">
            <w:pPr>
              <w:jc w:val="center"/>
              <w:rPr>
                <w:sz w:val="18"/>
                <w:szCs w:val="18"/>
              </w:rPr>
            </w:pPr>
            <w:r>
              <w:rPr>
                <w:rFonts w:hint="eastAsia"/>
                <w:sz w:val="18"/>
                <w:szCs w:val="18"/>
              </w:rPr>
              <w:t>分发人</w:t>
            </w:r>
          </w:p>
        </w:tc>
      </w:tr>
      <w:tr w:rsidR="00D66E93" w14:paraId="06C5406E" w14:textId="77777777" w:rsidTr="00AA30CF">
        <w:trPr>
          <w:trHeight w:val="397"/>
        </w:trPr>
        <w:tc>
          <w:tcPr>
            <w:tcW w:w="1548" w:type="dxa"/>
            <w:vAlign w:val="center"/>
          </w:tcPr>
          <w:p w14:paraId="28D5FD5A" w14:textId="77777777" w:rsidR="00D66E93" w:rsidRDefault="00D66E93" w:rsidP="00AA30CF">
            <w:pPr>
              <w:rPr>
                <w:sz w:val="18"/>
                <w:szCs w:val="18"/>
              </w:rPr>
            </w:pPr>
            <w:r>
              <w:rPr>
                <w:rFonts w:hint="eastAsia"/>
                <w:sz w:val="18"/>
                <w:szCs w:val="18"/>
              </w:rPr>
              <w:t>质量部</w:t>
            </w:r>
          </w:p>
        </w:tc>
        <w:tc>
          <w:tcPr>
            <w:tcW w:w="1620" w:type="dxa"/>
          </w:tcPr>
          <w:p w14:paraId="34653173" w14:textId="77777777" w:rsidR="00D66E93" w:rsidRDefault="00D66E93" w:rsidP="00AA30CF">
            <w:pPr>
              <w:rPr>
                <w:sz w:val="18"/>
                <w:szCs w:val="18"/>
              </w:rPr>
            </w:pPr>
          </w:p>
        </w:tc>
        <w:tc>
          <w:tcPr>
            <w:tcW w:w="1080" w:type="dxa"/>
            <w:vAlign w:val="center"/>
          </w:tcPr>
          <w:p w14:paraId="2926D4C2" w14:textId="77777777" w:rsidR="00D66E93" w:rsidRDefault="00D66E93" w:rsidP="00AA30CF">
            <w:pPr>
              <w:rPr>
                <w:sz w:val="18"/>
                <w:szCs w:val="18"/>
              </w:rPr>
            </w:pPr>
            <w:r>
              <w:rPr>
                <w:sz w:val="18"/>
                <w:szCs w:val="18"/>
              </w:rPr>
              <w:t>ZB01</w:t>
            </w:r>
          </w:p>
        </w:tc>
        <w:tc>
          <w:tcPr>
            <w:tcW w:w="2160" w:type="dxa"/>
            <w:vAlign w:val="center"/>
          </w:tcPr>
          <w:p w14:paraId="51BCD0FF" w14:textId="77777777" w:rsidR="00D66E93" w:rsidRDefault="00D66E93" w:rsidP="00AA30CF">
            <w:pPr>
              <w:jc w:val="cente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1800" w:type="dxa"/>
            <w:vAlign w:val="center"/>
          </w:tcPr>
          <w:p w14:paraId="53AA9B28" w14:textId="77777777" w:rsidR="00D66E93" w:rsidRDefault="00D66E93" w:rsidP="00AA30CF">
            <w:pPr>
              <w:rPr>
                <w:sz w:val="18"/>
                <w:szCs w:val="18"/>
              </w:rPr>
            </w:pPr>
            <w:r>
              <w:rPr>
                <w:rFonts w:hint="eastAsia"/>
                <w:sz w:val="18"/>
                <w:szCs w:val="18"/>
              </w:rPr>
              <w:t>质量部</w:t>
            </w:r>
          </w:p>
        </w:tc>
        <w:tc>
          <w:tcPr>
            <w:tcW w:w="1260" w:type="dxa"/>
          </w:tcPr>
          <w:p w14:paraId="530F232C" w14:textId="77777777" w:rsidR="00D66E93" w:rsidRDefault="00D66E93" w:rsidP="00AA30CF">
            <w:pPr>
              <w:rPr>
                <w:sz w:val="18"/>
                <w:szCs w:val="18"/>
              </w:rPr>
            </w:pPr>
          </w:p>
        </w:tc>
      </w:tr>
    </w:tbl>
    <w:p w14:paraId="58456F96" w14:textId="77777777" w:rsidR="00D66E93" w:rsidRDefault="00D66E93" w:rsidP="00D66E9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D66E93" w14:paraId="2652E697" w14:textId="77777777" w:rsidTr="00AA30CF">
        <w:trPr>
          <w:trHeight w:val="397"/>
        </w:trPr>
        <w:tc>
          <w:tcPr>
            <w:tcW w:w="1548" w:type="dxa"/>
            <w:vAlign w:val="center"/>
          </w:tcPr>
          <w:p w14:paraId="7AD6AD19" w14:textId="77777777" w:rsidR="00D66E93" w:rsidRDefault="00D66E93" w:rsidP="00AA30CF">
            <w:pPr>
              <w:jc w:val="center"/>
              <w:rPr>
                <w:sz w:val="18"/>
                <w:szCs w:val="18"/>
              </w:rPr>
            </w:pPr>
            <w:r>
              <w:rPr>
                <w:rFonts w:hint="eastAsia"/>
                <w:sz w:val="18"/>
                <w:szCs w:val="18"/>
              </w:rPr>
              <w:t>接收人</w:t>
            </w:r>
          </w:p>
        </w:tc>
        <w:tc>
          <w:tcPr>
            <w:tcW w:w="1620" w:type="dxa"/>
            <w:vAlign w:val="center"/>
          </w:tcPr>
          <w:p w14:paraId="18BB8F98" w14:textId="77777777" w:rsidR="00D66E93" w:rsidRDefault="00D66E93" w:rsidP="00AA30CF">
            <w:pPr>
              <w:jc w:val="center"/>
              <w:rPr>
                <w:sz w:val="18"/>
                <w:szCs w:val="18"/>
              </w:rPr>
            </w:pPr>
            <w:r>
              <w:rPr>
                <w:rFonts w:hint="eastAsia"/>
                <w:sz w:val="18"/>
                <w:szCs w:val="18"/>
              </w:rPr>
              <w:t>签名</w:t>
            </w:r>
          </w:p>
        </w:tc>
        <w:tc>
          <w:tcPr>
            <w:tcW w:w="1080" w:type="dxa"/>
            <w:vAlign w:val="center"/>
          </w:tcPr>
          <w:p w14:paraId="6E808944" w14:textId="77777777" w:rsidR="00D66E93" w:rsidRDefault="00D66E93" w:rsidP="00AA30CF">
            <w:pPr>
              <w:jc w:val="center"/>
              <w:rPr>
                <w:sz w:val="18"/>
                <w:szCs w:val="18"/>
              </w:rPr>
            </w:pPr>
            <w:r>
              <w:rPr>
                <w:rFonts w:hint="eastAsia"/>
                <w:sz w:val="18"/>
                <w:szCs w:val="18"/>
              </w:rPr>
              <w:t>副本编号</w:t>
            </w:r>
          </w:p>
        </w:tc>
        <w:tc>
          <w:tcPr>
            <w:tcW w:w="2160" w:type="dxa"/>
            <w:vAlign w:val="center"/>
          </w:tcPr>
          <w:p w14:paraId="541EE7BE" w14:textId="77777777" w:rsidR="00D66E93" w:rsidRDefault="00D66E93" w:rsidP="00AA30CF">
            <w:pPr>
              <w:jc w:val="center"/>
              <w:rPr>
                <w:sz w:val="18"/>
                <w:szCs w:val="18"/>
              </w:rPr>
            </w:pPr>
            <w:r>
              <w:rPr>
                <w:rFonts w:hint="eastAsia"/>
                <w:sz w:val="18"/>
                <w:szCs w:val="18"/>
              </w:rPr>
              <w:t>日期</w:t>
            </w:r>
          </w:p>
        </w:tc>
        <w:tc>
          <w:tcPr>
            <w:tcW w:w="1800" w:type="dxa"/>
            <w:vAlign w:val="center"/>
          </w:tcPr>
          <w:p w14:paraId="40AD4F8C" w14:textId="77777777" w:rsidR="00D66E93" w:rsidRDefault="00D66E93" w:rsidP="00AA30CF">
            <w:pPr>
              <w:jc w:val="center"/>
              <w:rPr>
                <w:sz w:val="18"/>
                <w:szCs w:val="18"/>
              </w:rPr>
            </w:pPr>
            <w:r>
              <w:rPr>
                <w:rFonts w:hint="eastAsia"/>
                <w:sz w:val="18"/>
                <w:szCs w:val="18"/>
              </w:rPr>
              <w:t>存放地点</w:t>
            </w:r>
          </w:p>
        </w:tc>
        <w:tc>
          <w:tcPr>
            <w:tcW w:w="1260" w:type="dxa"/>
            <w:vAlign w:val="center"/>
          </w:tcPr>
          <w:p w14:paraId="53D17A6F" w14:textId="77777777" w:rsidR="00D66E93" w:rsidRDefault="00D66E93" w:rsidP="00AA30CF">
            <w:pPr>
              <w:jc w:val="center"/>
              <w:rPr>
                <w:sz w:val="18"/>
                <w:szCs w:val="18"/>
              </w:rPr>
            </w:pPr>
            <w:r>
              <w:rPr>
                <w:rFonts w:hint="eastAsia"/>
                <w:sz w:val="18"/>
                <w:szCs w:val="18"/>
              </w:rPr>
              <w:t>分发人</w:t>
            </w:r>
          </w:p>
        </w:tc>
      </w:tr>
      <w:tr w:rsidR="00D66E93" w14:paraId="715041C8" w14:textId="77777777" w:rsidTr="00AA30CF">
        <w:trPr>
          <w:trHeight w:val="397"/>
        </w:trPr>
        <w:tc>
          <w:tcPr>
            <w:tcW w:w="1548" w:type="dxa"/>
            <w:vAlign w:val="center"/>
          </w:tcPr>
          <w:p w14:paraId="556508C5" w14:textId="77777777" w:rsidR="00D66E93" w:rsidRDefault="00D66E93" w:rsidP="00AA30CF">
            <w:pPr>
              <w:rPr>
                <w:color w:val="000000"/>
                <w:sz w:val="18"/>
                <w:szCs w:val="18"/>
              </w:rPr>
            </w:pPr>
            <w:r>
              <w:rPr>
                <w:rFonts w:hint="eastAsia"/>
                <w:color w:val="000000"/>
                <w:sz w:val="18"/>
                <w:szCs w:val="18"/>
              </w:rPr>
              <w:t>生产部</w:t>
            </w:r>
          </w:p>
        </w:tc>
        <w:tc>
          <w:tcPr>
            <w:tcW w:w="1620" w:type="dxa"/>
            <w:vAlign w:val="center"/>
          </w:tcPr>
          <w:p w14:paraId="200E4635" w14:textId="77777777" w:rsidR="00D66E93" w:rsidRDefault="00D66E93" w:rsidP="00AA30CF">
            <w:pPr>
              <w:rPr>
                <w:color w:val="FF0000"/>
                <w:sz w:val="18"/>
                <w:szCs w:val="18"/>
              </w:rPr>
            </w:pPr>
          </w:p>
        </w:tc>
        <w:tc>
          <w:tcPr>
            <w:tcW w:w="1080" w:type="dxa"/>
            <w:vAlign w:val="center"/>
          </w:tcPr>
          <w:p w14:paraId="5EA83485" w14:textId="77777777" w:rsidR="00D66E93" w:rsidRDefault="00D66E93" w:rsidP="00AA30CF">
            <w:pPr>
              <w:rPr>
                <w:color w:val="000000"/>
                <w:sz w:val="18"/>
                <w:szCs w:val="18"/>
              </w:rPr>
            </w:pPr>
            <w:r>
              <w:rPr>
                <w:color w:val="000000"/>
                <w:sz w:val="18"/>
                <w:szCs w:val="18"/>
              </w:rPr>
              <w:t>FB01</w:t>
            </w:r>
          </w:p>
        </w:tc>
        <w:tc>
          <w:tcPr>
            <w:tcW w:w="2160" w:type="dxa"/>
            <w:vAlign w:val="center"/>
          </w:tcPr>
          <w:p w14:paraId="75F3C747" w14:textId="77777777" w:rsidR="00D66E93" w:rsidRDefault="00D66E93" w:rsidP="00AA30CF">
            <w:pPr>
              <w:rPr>
                <w:color w:val="000000"/>
                <w:sz w:val="18"/>
                <w:szCs w:val="18"/>
              </w:rPr>
            </w:pPr>
            <w:r>
              <w:rPr>
                <w:color w:val="000000"/>
                <w:sz w:val="18"/>
                <w:szCs w:val="18"/>
              </w:rPr>
              <w:t xml:space="preserve">       </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14:paraId="2430DD64" w14:textId="77777777" w:rsidR="00D66E93" w:rsidRDefault="00D66E93" w:rsidP="00AA30CF">
            <w:pPr>
              <w:rPr>
                <w:color w:val="000000"/>
                <w:sz w:val="18"/>
                <w:szCs w:val="18"/>
              </w:rPr>
            </w:pPr>
            <w:r>
              <w:rPr>
                <w:rFonts w:hint="eastAsia"/>
                <w:color w:val="000000"/>
                <w:sz w:val="18"/>
                <w:szCs w:val="18"/>
              </w:rPr>
              <w:t>生产部</w:t>
            </w:r>
          </w:p>
        </w:tc>
        <w:tc>
          <w:tcPr>
            <w:tcW w:w="1260" w:type="dxa"/>
          </w:tcPr>
          <w:p w14:paraId="01A9FCB4" w14:textId="77777777" w:rsidR="00D66E93" w:rsidRDefault="00D66E93" w:rsidP="00AA30CF">
            <w:pPr>
              <w:rPr>
                <w:sz w:val="18"/>
                <w:szCs w:val="18"/>
              </w:rPr>
            </w:pPr>
          </w:p>
        </w:tc>
      </w:tr>
      <w:tr w:rsidR="00D66E93" w14:paraId="1E453DF7" w14:textId="77777777" w:rsidTr="00AA30CF">
        <w:trPr>
          <w:trHeight w:val="397"/>
        </w:trPr>
        <w:tc>
          <w:tcPr>
            <w:tcW w:w="1548" w:type="dxa"/>
            <w:vAlign w:val="center"/>
          </w:tcPr>
          <w:p w14:paraId="2EF87EEF" w14:textId="77777777" w:rsidR="00D66E93" w:rsidRDefault="00D66E93" w:rsidP="00AA30CF">
            <w:pPr>
              <w:rPr>
                <w:color w:val="000000"/>
                <w:sz w:val="18"/>
                <w:szCs w:val="18"/>
              </w:rPr>
            </w:pPr>
            <w:r>
              <w:rPr>
                <w:rFonts w:hint="eastAsia"/>
                <w:color w:val="000000"/>
                <w:sz w:val="18"/>
                <w:szCs w:val="18"/>
              </w:rPr>
              <w:t>工程设备部</w:t>
            </w:r>
            <w:r>
              <w:rPr>
                <w:color w:val="000000"/>
                <w:sz w:val="18"/>
                <w:szCs w:val="18"/>
              </w:rPr>
              <w:t xml:space="preserve">  </w:t>
            </w:r>
          </w:p>
        </w:tc>
        <w:tc>
          <w:tcPr>
            <w:tcW w:w="1620" w:type="dxa"/>
            <w:vAlign w:val="center"/>
          </w:tcPr>
          <w:p w14:paraId="0E2A5DC9" w14:textId="77777777" w:rsidR="00D66E93" w:rsidRDefault="00D66E93" w:rsidP="00AA30CF">
            <w:pPr>
              <w:rPr>
                <w:color w:val="FF0000"/>
                <w:sz w:val="18"/>
                <w:szCs w:val="18"/>
              </w:rPr>
            </w:pPr>
          </w:p>
        </w:tc>
        <w:tc>
          <w:tcPr>
            <w:tcW w:w="1080" w:type="dxa"/>
            <w:vAlign w:val="center"/>
          </w:tcPr>
          <w:p w14:paraId="0A5C9C06" w14:textId="77777777" w:rsidR="00D66E93" w:rsidRDefault="00D66E93" w:rsidP="00AA30CF">
            <w:pPr>
              <w:rPr>
                <w:color w:val="000000"/>
                <w:sz w:val="18"/>
                <w:szCs w:val="18"/>
              </w:rPr>
            </w:pPr>
            <w:r>
              <w:rPr>
                <w:color w:val="000000"/>
                <w:sz w:val="18"/>
                <w:szCs w:val="18"/>
              </w:rPr>
              <w:t>FB02</w:t>
            </w:r>
          </w:p>
        </w:tc>
        <w:tc>
          <w:tcPr>
            <w:tcW w:w="2160" w:type="dxa"/>
            <w:vAlign w:val="center"/>
          </w:tcPr>
          <w:p w14:paraId="1DDA47E8" w14:textId="77777777" w:rsidR="00D66E93" w:rsidRDefault="00D66E93" w:rsidP="00AA30CF">
            <w:pPr>
              <w:rPr>
                <w:color w:val="000000"/>
                <w:sz w:val="18"/>
                <w:szCs w:val="18"/>
              </w:rPr>
            </w:pPr>
            <w:r>
              <w:rPr>
                <w:color w:val="000000"/>
                <w:sz w:val="18"/>
                <w:szCs w:val="18"/>
              </w:rPr>
              <w:t xml:space="preserve">       </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14:paraId="5A054BD2" w14:textId="77777777" w:rsidR="00D66E93" w:rsidRDefault="00D66E93" w:rsidP="00AA30CF">
            <w:pPr>
              <w:rPr>
                <w:color w:val="000000"/>
                <w:sz w:val="18"/>
                <w:szCs w:val="18"/>
              </w:rPr>
            </w:pPr>
            <w:r>
              <w:rPr>
                <w:rFonts w:hint="eastAsia"/>
                <w:color w:val="000000"/>
                <w:sz w:val="18"/>
                <w:szCs w:val="18"/>
              </w:rPr>
              <w:t>工程设备部</w:t>
            </w:r>
            <w:r>
              <w:rPr>
                <w:color w:val="000000"/>
                <w:sz w:val="18"/>
                <w:szCs w:val="18"/>
              </w:rPr>
              <w:t xml:space="preserve">  </w:t>
            </w:r>
          </w:p>
        </w:tc>
        <w:tc>
          <w:tcPr>
            <w:tcW w:w="1260" w:type="dxa"/>
          </w:tcPr>
          <w:p w14:paraId="183AAE81" w14:textId="77777777" w:rsidR="00D66E93" w:rsidRDefault="00D66E93" w:rsidP="00AA30CF">
            <w:pPr>
              <w:rPr>
                <w:sz w:val="18"/>
                <w:szCs w:val="18"/>
              </w:rPr>
            </w:pPr>
          </w:p>
        </w:tc>
      </w:tr>
      <w:tr w:rsidR="00D66E93" w14:paraId="339996B6" w14:textId="77777777" w:rsidTr="00AA30CF">
        <w:trPr>
          <w:trHeight w:val="397"/>
        </w:trPr>
        <w:tc>
          <w:tcPr>
            <w:tcW w:w="1548" w:type="dxa"/>
            <w:vAlign w:val="center"/>
          </w:tcPr>
          <w:p w14:paraId="616701EC" w14:textId="47783323" w:rsidR="00D66E93" w:rsidRDefault="00D66E93" w:rsidP="00AA30CF">
            <w:pPr>
              <w:rPr>
                <w:color w:val="000000"/>
                <w:sz w:val="18"/>
                <w:szCs w:val="18"/>
              </w:rPr>
            </w:pPr>
            <w:r>
              <w:rPr>
                <w:rFonts w:hint="eastAsia"/>
                <w:color w:val="000000"/>
                <w:sz w:val="18"/>
                <w:szCs w:val="18"/>
              </w:rPr>
              <w:t>固体</w:t>
            </w:r>
            <w:r w:rsidR="00722194">
              <w:rPr>
                <w:rFonts w:hint="eastAsia"/>
                <w:color w:val="000000"/>
                <w:sz w:val="18"/>
                <w:szCs w:val="18"/>
              </w:rPr>
              <w:t>四</w:t>
            </w:r>
            <w:r>
              <w:rPr>
                <w:rFonts w:hint="eastAsia"/>
                <w:color w:val="000000"/>
                <w:sz w:val="18"/>
                <w:szCs w:val="18"/>
              </w:rPr>
              <w:t>车间</w:t>
            </w:r>
          </w:p>
        </w:tc>
        <w:tc>
          <w:tcPr>
            <w:tcW w:w="1620" w:type="dxa"/>
            <w:vAlign w:val="center"/>
          </w:tcPr>
          <w:p w14:paraId="47C1A8BB" w14:textId="77777777" w:rsidR="00D66E93" w:rsidRDefault="00D66E93" w:rsidP="00AA30CF">
            <w:pPr>
              <w:rPr>
                <w:color w:val="FF0000"/>
                <w:sz w:val="18"/>
                <w:szCs w:val="18"/>
              </w:rPr>
            </w:pPr>
          </w:p>
        </w:tc>
        <w:tc>
          <w:tcPr>
            <w:tcW w:w="1080" w:type="dxa"/>
            <w:vAlign w:val="center"/>
          </w:tcPr>
          <w:p w14:paraId="6B72DA48" w14:textId="77777777" w:rsidR="00D66E93" w:rsidRDefault="00D66E93" w:rsidP="00AA30CF">
            <w:pPr>
              <w:rPr>
                <w:color w:val="000000"/>
                <w:sz w:val="18"/>
                <w:szCs w:val="18"/>
              </w:rPr>
            </w:pPr>
            <w:r>
              <w:rPr>
                <w:color w:val="000000"/>
                <w:sz w:val="18"/>
                <w:szCs w:val="18"/>
              </w:rPr>
              <w:t>FB03</w:t>
            </w:r>
          </w:p>
        </w:tc>
        <w:tc>
          <w:tcPr>
            <w:tcW w:w="2160" w:type="dxa"/>
            <w:vAlign w:val="center"/>
          </w:tcPr>
          <w:p w14:paraId="302CFFE2" w14:textId="77777777" w:rsidR="00D66E93" w:rsidRDefault="00D66E93" w:rsidP="00AA30CF">
            <w:pPr>
              <w:rPr>
                <w:color w:val="000000"/>
                <w:sz w:val="18"/>
                <w:szCs w:val="18"/>
              </w:rPr>
            </w:pPr>
            <w:r>
              <w:rPr>
                <w:color w:val="000000"/>
                <w:sz w:val="18"/>
                <w:szCs w:val="18"/>
              </w:rPr>
              <w:t xml:space="preserve">       </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14:paraId="4961412A" w14:textId="0A3D25E3" w:rsidR="00D66E93" w:rsidRDefault="00D66E93" w:rsidP="00AA30CF">
            <w:pPr>
              <w:rPr>
                <w:color w:val="000000"/>
                <w:sz w:val="18"/>
                <w:szCs w:val="18"/>
              </w:rPr>
            </w:pPr>
            <w:r>
              <w:rPr>
                <w:rFonts w:hint="eastAsia"/>
                <w:color w:val="000000"/>
                <w:sz w:val="18"/>
                <w:szCs w:val="18"/>
              </w:rPr>
              <w:t>固体</w:t>
            </w:r>
            <w:r w:rsidR="00722194">
              <w:rPr>
                <w:rFonts w:hint="eastAsia"/>
                <w:color w:val="000000"/>
                <w:sz w:val="18"/>
                <w:szCs w:val="18"/>
              </w:rPr>
              <w:t>四</w:t>
            </w:r>
            <w:r>
              <w:rPr>
                <w:rFonts w:hint="eastAsia"/>
                <w:color w:val="000000"/>
                <w:sz w:val="18"/>
                <w:szCs w:val="18"/>
              </w:rPr>
              <w:t>车间</w:t>
            </w:r>
          </w:p>
        </w:tc>
        <w:tc>
          <w:tcPr>
            <w:tcW w:w="1260" w:type="dxa"/>
          </w:tcPr>
          <w:p w14:paraId="330DCDB6" w14:textId="77777777" w:rsidR="00D66E93" w:rsidRDefault="00D66E93" w:rsidP="00AA30CF">
            <w:pPr>
              <w:rPr>
                <w:sz w:val="18"/>
                <w:szCs w:val="18"/>
              </w:rPr>
            </w:pPr>
          </w:p>
        </w:tc>
      </w:tr>
    </w:tbl>
    <w:p w14:paraId="2637848F" w14:textId="77777777" w:rsidR="00D66E93" w:rsidRDefault="00D66E93" w:rsidP="00D66E93"/>
    <w:p w14:paraId="3AE51D85" w14:textId="77777777" w:rsidR="00D66E93" w:rsidRDefault="00D66E93" w:rsidP="00D66E93"/>
    <w:p w14:paraId="02AA3A4E" w14:textId="77777777" w:rsidR="00D66E93" w:rsidRDefault="00D66E93" w:rsidP="00D66E93">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D66E93" w14:paraId="366DBD02" w14:textId="77777777" w:rsidTr="00AA30CF">
        <w:trPr>
          <w:trHeight w:val="397"/>
        </w:trPr>
        <w:tc>
          <w:tcPr>
            <w:tcW w:w="2088" w:type="dxa"/>
            <w:vAlign w:val="center"/>
          </w:tcPr>
          <w:p w14:paraId="578B84A5" w14:textId="77777777" w:rsidR="00D66E93" w:rsidRDefault="00D66E93" w:rsidP="00AA30CF">
            <w:pPr>
              <w:jc w:val="center"/>
              <w:rPr>
                <w:sz w:val="18"/>
                <w:szCs w:val="18"/>
              </w:rPr>
            </w:pPr>
            <w:r>
              <w:rPr>
                <w:rFonts w:hint="eastAsia"/>
                <w:sz w:val="18"/>
                <w:szCs w:val="18"/>
              </w:rPr>
              <w:t>接收人</w:t>
            </w:r>
          </w:p>
        </w:tc>
        <w:tc>
          <w:tcPr>
            <w:tcW w:w="2340" w:type="dxa"/>
            <w:vAlign w:val="center"/>
          </w:tcPr>
          <w:p w14:paraId="1E6CA4A2" w14:textId="77777777" w:rsidR="00D66E93" w:rsidRDefault="00D66E93" w:rsidP="00AA30CF">
            <w:pPr>
              <w:jc w:val="center"/>
              <w:rPr>
                <w:sz w:val="18"/>
                <w:szCs w:val="18"/>
              </w:rPr>
            </w:pPr>
            <w:r>
              <w:rPr>
                <w:rFonts w:hint="eastAsia"/>
                <w:sz w:val="18"/>
                <w:szCs w:val="18"/>
              </w:rPr>
              <w:t>签名</w:t>
            </w:r>
          </w:p>
        </w:tc>
        <w:tc>
          <w:tcPr>
            <w:tcW w:w="2700" w:type="dxa"/>
            <w:vAlign w:val="center"/>
          </w:tcPr>
          <w:p w14:paraId="48F49A8A" w14:textId="77777777" w:rsidR="00D66E93" w:rsidRDefault="00D66E93" w:rsidP="00AA30CF">
            <w:pPr>
              <w:jc w:val="center"/>
              <w:rPr>
                <w:sz w:val="18"/>
                <w:szCs w:val="18"/>
              </w:rPr>
            </w:pPr>
            <w:r>
              <w:rPr>
                <w:rFonts w:hint="eastAsia"/>
                <w:sz w:val="18"/>
                <w:szCs w:val="18"/>
              </w:rPr>
              <w:t>日期</w:t>
            </w:r>
          </w:p>
        </w:tc>
        <w:tc>
          <w:tcPr>
            <w:tcW w:w="2340" w:type="dxa"/>
            <w:vAlign w:val="center"/>
          </w:tcPr>
          <w:p w14:paraId="6AD9891B" w14:textId="77777777" w:rsidR="00D66E93" w:rsidRDefault="00D66E93" w:rsidP="00AA30CF">
            <w:pPr>
              <w:jc w:val="center"/>
              <w:rPr>
                <w:sz w:val="18"/>
                <w:szCs w:val="18"/>
              </w:rPr>
            </w:pPr>
            <w:r>
              <w:rPr>
                <w:rFonts w:hint="eastAsia"/>
                <w:sz w:val="18"/>
                <w:szCs w:val="18"/>
              </w:rPr>
              <w:t>分发人</w:t>
            </w:r>
          </w:p>
        </w:tc>
      </w:tr>
      <w:tr w:rsidR="00D66E93" w14:paraId="36E6E0C3" w14:textId="77777777" w:rsidTr="00AA30CF">
        <w:trPr>
          <w:trHeight w:val="397"/>
        </w:trPr>
        <w:tc>
          <w:tcPr>
            <w:tcW w:w="2088" w:type="dxa"/>
            <w:vAlign w:val="center"/>
          </w:tcPr>
          <w:p w14:paraId="2AF8B44B" w14:textId="77777777" w:rsidR="00D66E93" w:rsidRDefault="00D66E93" w:rsidP="00AA30CF">
            <w:pPr>
              <w:rPr>
                <w:sz w:val="18"/>
                <w:szCs w:val="18"/>
              </w:rPr>
            </w:pPr>
          </w:p>
        </w:tc>
        <w:tc>
          <w:tcPr>
            <w:tcW w:w="2340" w:type="dxa"/>
            <w:vAlign w:val="center"/>
          </w:tcPr>
          <w:p w14:paraId="22296E6D" w14:textId="77777777" w:rsidR="00D66E93" w:rsidRDefault="00D66E93" w:rsidP="00AA30CF">
            <w:pPr>
              <w:rPr>
                <w:sz w:val="18"/>
                <w:szCs w:val="18"/>
              </w:rPr>
            </w:pPr>
          </w:p>
        </w:tc>
        <w:tc>
          <w:tcPr>
            <w:tcW w:w="2700" w:type="dxa"/>
            <w:vAlign w:val="center"/>
          </w:tcPr>
          <w:p w14:paraId="2A7E0286"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3F3387A0" w14:textId="77777777" w:rsidR="00D66E93" w:rsidRDefault="00D66E93" w:rsidP="00AA30CF">
            <w:pPr>
              <w:rPr>
                <w:sz w:val="18"/>
                <w:szCs w:val="18"/>
              </w:rPr>
            </w:pPr>
          </w:p>
        </w:tc>
      </w:tr>
      <w:tr w:rsidR="00D66E93" w14:paraId="494E0980" w14:textId="77777777" w:rsidTr="00AA30CF">
        <w:trPr>
          <w:trHeight w:val="397"/>
        </w:trPr>
        <w:tc>
          <w:tcPr>
            <w:tcW w:w="2088" w:type="dxa"/>
            <w:vAlign w:val="center"/>
          </w:tcPr>
          <w:p w14:paraId="5249784C" w14:textId="77777777" w:rsidR="00D66E93" w:rsidRDefault="00D66E93" w:rsidP="00AA30CF">
            <w:pPr>
              <w:rPr>
                <w:sz w:val="18"/>
                <w:szCs w:val="18"/>
              </w:rPr>
            </w:pPr>
          </w:p>
        </w:tc>
        <w:tc>
          <w:tcPr>
            <w:tcW w:w="2340" w:type="dxa"/>
            <w:vAlign w:val="center"/>
          </w:tcPr>
          <w:p w14:paraId="6798E52E" w14:textId="77777777" w:rsidR="00D66E93" w:rsidRDefault="00D66E93" w:rsidP="00AA30CF">
            <w:pPr>
              <w:rPr>
                <w:sz w:val="18"/>
                <w:szCs w:val="18"/>
              </w:rPr>
            </w:pPr>
          </w:p>
        </w:tc>
        <w:tc>
          <w:tcPr>
            <w:tcW w:w="2700" w:type="dxa"/>
            <w:vAlign w:val="center"/>
          </w:tcPr>
          <w:p w14:paraId="6F9D134A"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77F9E834" w14:textId="77777777" w:rsidR="00D66E93" w:rsidRDefault="00D66E93" w:rsidP="00AA30CF">
            <w:pPr>
              <w:rPr>
                <w:sz w:val="18"/>
                <w:szCs w:val="18"/>
              </w:rPr>
            </w:pPr>
          </w:p>
        </w:tc>
      </w:tr>
      <w:tr w:rsidR="00D66E93" w14:paraId="7678A591" w14:textId="77777777" w:rsidTr="00AA30CF">
        <w:trPr>
          <w:trHeight w:val="397"/>
        </w:trPr>
        <w:tc>
          <w:tcPr>
            <w:tcW w:w="2088" w:type="dxa"/>
            <w:vAlign w:val="center"/>
          </w:tcPr>
          <w:p w14:paraId="51CF6205" w14:textId="77777777" w:rsidR="00D66E93" w:rsidRDefault="00D66E93" w:rsidP="00AA30CF">
            <w:pPr>
              <w:rPr>
                <w:sz w:val="18"/>
                <w:szCs w:val="18"/>
              </w:rPr>
            </w:pPr>
          </w:p>
        </w:tc>
        <w:tc>
          <w:tcPr>
            <w:tcW w:w="2340" w:type="dxa"/>
            <w:vAlign w:val="center"/>
          </w:tcPr>
          <w:p w14:paraId="1BF03096" w14:textId="77777777" w:rsidR="00D66E93" w:rsidRDefault="00D66E93" w:rsidP="00AA30CF">
            <w:pPr>
              <w:rPr>
                <w:sz w:val="18"/>
                <w:szCs w:val="18"/>
              </w:rPr>
            </w:pPr>
          </w:p>
        </w:tc>
        <w:tc>
          <w:tcPr>
            <w:tcW w:w="2700" w:type="dxa"/>
            <w:vAlign w:val="center"/>
          </w:tcPr>
          <w:p w14:paraId="6884AB01"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44A12E43" w14:textId="77777777" w:rsidR="00D66E93" w:rsidRDefault="00D66E93" w:rsidP="00AA30CF">
            <w:pPr>
              <w:rPr>
                <w:sz w:val="18"/>
                <w:szCs w:val="18"/>
              </w:rPr>
            </w:pPr>
          </w:p>
        </w:tc>
      </w:tr>
      <w:tr w:rsidR="00D66E93" w14:paraId="18D0D3C7" w14:textId="77777777" w:rsidTr="00AA30CF">
        <w:trPr>
          <w:trHeight w:val="397"/>
        </w:trPr>
        <w:tc>
          <w:tcPr>
            <w:tcW w:w="2088" w:type="dxa"/>
            <w:vAlign w:val="center"/>
          </w:tcPr>
          <w:p w14:paraId="0D7494BB" w14:textId="77777777" w:rsidR="00D66E93" w:rsidRDefault="00D66E93" w:rsidP="00AA30CF">
            <w:pPr>
              <w:rPr>
                <w:sz w:val="18"/>
                <w:szCs w:val="18"/>
              </w:rPr>
            </w:pPr>
          </w:p>
        </w:tc>
        <w:tc>
          <w:tcPr>
            <w:tcW w:w="2340" w:type="dxa"/>
            <w:vAlign w:val="center"/>
          </w:tcPr>
          <w:p w14:paraId="4C7A7085" w14:textId="77777777" w:rsidR="00D66E93" w:rsidRDefault="00D66E93" w:rsidP="00AA30CF">
            <w:pPr>
              <w:rPr>
                <w:sz w:val="18"/>
                <w:szCs w:val="18"/>
              </w:rPr>
            </w:pPr>
          </w:p>
        </w:tc>
        <w:tc>
          <w:tcPr>
            <w:tcW w:w="2700" w:type="dxa"/>
            <w:vAlign w:val="center"/>
          </w:tcPr>
          <w:p w14:paraId="103B8D10"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579F641F" w14:textId="77777777" w:rsidR="00D66E93" w:rsidRDefault="00D66E93" w:rsidP="00AA30CF">
            <w:pPr>
              <w:rPr>
                <w:sz w:val="18"/>
                <w:szCs w:val="18"/>
              </w:rPr>
            </w:pPr>
          </w:p>
        </w:tc>
      </w:tr>
      <w:tr w:rsidR="00D66E93" w14:paraId="52FAD63B" w14:textId="77777777" w:rsidTr="00AA30CF">
        <w:trPr>
          <w:trHeight w:val="397"/>
        </w:trPr>
        <w:tc>
          <w:tcPr>
            <w:tcW w:w="2088" w:type="dxa"/>
            <w:vAlign w:val="center"/>
          </w:tcPr>
          <w:p w14:paraId="1E593CF5" w14:textId="77777777" w:rsidR="00D66E93" w:rsidRDefault="00D66E93" w:rsidP="00AA30CF">
            <w:pPr>
              <w:rPr>
                <w:sz w:val="18"/>
                <w:szCs w:val="18"/>
              </w:rPr>
            </w:pPr>
          </w:p>
        </w:tc>
        <w:tc>
          <w:tcPr>
            <w:tcW w:w="2340" w:type="dxa"/>
            <w:vAlign w:val="center"/>
          </w:tcPr>
          <w:p w14:paraId="6084374D" w14:textId="77777777" w:rsidR="00D66E93" w:rsidRDefault="00D66E93" w:rsidP="00AA30CF">
            <w:pPr>
              <w:rPr>
                <w:sz w:val="18"/>
                <w:szCs w:val="18"/>
              </w:rPr>
            </w:pPr>
          </w:p>
        </w:tc>
        <w:tc>
          <w:tcPr>
            <w:tcW w:w="2700" w:type="dxa"/>
            <w:vAlign w:val="center"/>
          </w:tcPr>
          <w:p w14:paraId="4B4A7CEF"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03A7AF40" w14:textId="77777777" w:rsidR="00D66E93" w:rsidRDefault="00D66E93" w:rsidP="00AA30CF">
            <w:pPr>
              <w:rPr>
                <w:sz w:val="18"/>
                <w:szCs w:val="18"/>
              </w:rPr>
            </w:pPr>
          </w:p>
        </w:tc>
      </w:tr>
      <w:tr w:rsidR="00D66E93" w14:paraId="7F301971" w14:textId="77777777" w:rsidTr="00AA30CF">
        <w:trPr>
          <w:trHeight w:val="397"/>
        </w:trPr>
        <w:tc>
          <w:tcPr>
            <w:tcW w:w="2088" w:type="dxa"/>
            <w:vAlign w:val="center"/>
          </w:tcPr>
          <w:p w14:paraId="7BF9872C" w14:textId="77777777" w:rsidR="00D66E93" w:rsidRDefault="00D66E93" w:rsidP="00AA30CF">
            <w:pPr>
              <w:rPr>
                <w:sz w:val="18"/>
                <w:szCs w:val="18"/>
              </w:rPr>
            </w:pPr>
          </w:p>
        </w:tc>
        <w:tc>
          <w:tcPr>
            <w:tcW w:w="2340" w:type="dxa"/>
            <w:vAlign w:val="center"/>
          </w:tcPr>
          <w:p w14:paraId="2EC398D9" w14:textId="77777777" w:rsidR="00D66E93" w:rsidRDefault="00D66E93" w:rsidP="00AA30CF">
            <w:pPr>
              <w:rPr>
                <w:sz w:val="18"/>
                <w:szCs w:val="18"/>
              </w:rPr>
            </w:pPr>
          </w:p>
        </w:tc>
        <w:tc>
          <w:tcPr>
            <w:tcW w:w="2700" w:type="dxa"/>
            <w:vAlign w:val="center"/>
          </w:tcPr>
          <w:p w14:paraId="20CB8C09"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3BC7E885" w14:textId="77777777" w:rsidR="00D66E93" w:rsidRDefault="00D66E93" w:rsidP="00AA30CF">
            <w:pPr>
              <w:rPr>
                <w:sz w:val="18"/>
                <w:szCs w:val="18"/>
              </w:rPr>
            </w:pPr>
          </w:p>
        </w:tc>
      </w:tr>
      <w:tr w:rsidR="00D66E93" w14:paraId="12529C9B" w14:textId="77777777" w:rsidTr="00AA30CF">
        <w:trPr>
          <w:trHeight w:val="397"/>
        </w:trPr>
        <w:tc>
          <w:tcPr>
            <w:tcW w:w="2088" w:type="dxa"/>
            <w:vAlign w:val="center"/>
          </w:tcPr>
          <w:p w14:paraId="734D102A" w14:textId="77777777" w:rsidR="00D66E93" w:rsidRDefault="00D66E93" w:rsidP="00AA30CF">
            <w:pPr>
              <w:rPr>
                <w:sz w:val="18"/>
                <w:szCs w:val="18"/>
              </w:rPr>
            </w:pPr>
          </w:p>
        </w:tc>
        <w:tc>
          <w:tcPr>
            <w:tcW w:w="2340" w:type="dxa"/>
            <w:vAlign w:val="center"/>
          </w:tcPr>
          <w:p w14:paraId="6E720EDF" w14:textId="77777777" w:rsidR="00D66E93" w:rsidRDefault="00D66E93" w:rsidP="00AA30CF">
            <w:pPr>
              <w:rPr>
                <w:sz w:val="18"/>
                <w:szCs w:val="18"/>
              </w:rPr>
            </w:pPr>
          </w:p>
        </w:tc>
        <w:tc>
          <w:tcPr>
            <w:tcW w:w="2700" w:type="dxa"/>
            <w:vAlign w:val="center"/>
          </w:tcPr>
          <w:p w14:paraId="28B16558"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38899CD6" w14:textId="77777777" w:rsidR="00D66E93" w:rsidRDefault="00D66E93" w:rsidP="00AA30CF">
            <w:pPr>
              <w:rPr>
                <w:sz w:val="18"/>
                <w:szCs w:val="18"/>
              </w:rPr>
            </w:pPr>
          </w:p>
        </w:tc>
      </w:tr>
      <w:tr w:rsidR="00D66E93" w14:paraId="4A2D38AE" w14:textId="77777777" w:rsidTr="00AA30CF">
        <w:trPr>
          <w:trHeight w:val="397"/>
        </w:trPr>
        <w:tc>
          <w:tcPr>
            <w:tcW w:w="2088" w:type="dxa"/>
            <w:vAlign w:val="center"/>
          </w:tcPr>
          <w:p w14:paraId="064E9824" w14:textId="77777777" w:rsidR="00D66E93" w:rsidRDefault="00D66E93" w:rsidP="00AA30CF">
            <w:pPr>
              <w:rPr>
                <w:sz w:val="18"/>
                <w:szCs w:val="18"/>
              </w:rPr>
            </w:pPr>
          </w:p>
        </w:tc>
        <w:tc>
          <w:tcPr>
            <w:tcW w:w="2340" w:type="dxa"/>
            <w:vAlign w:val="center"/>
          </w:tcPr>
          <w:p w14:paraId="102F488A" w14:textId="77777777" w:rsidR="00D66E93" w:rsidRDefault="00D66E93" w:rsidP="00AA30CF">
            <w:pPr>
              <w:rPr>
                <w:sz w:val="18"/>
                <w:szCs w:val="18"/>
              </w:rPr>
            </w:pPr>
          </w:p>
        </w:tc>
        <w:tc>
          <w:tcPr>
            <w:tcW w:w="2700" w:type="dxa"/>
            <w:vAlign w:val="center"/>
          </w:tcPr>
          <w:p w14:paraId="00FE971A"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41F76011" w14:textId="77777777" w:rsidR="00D66E93" w:rsidRDefault="00D66E93" w:rsidP="00AA30CF">
            <w:pPr>
              <w:rPr>
                <w:sz w:val="18"/>
                <w:szCs w:val="18"/>
              </w:rPr>
            </w:pPr>
          </w:p>
        </w:tc>
      </w:tr>
      <w:tr w:rsidR="00D66E93" w14:paraId="026EE8D2" w14:textId="77777777" w:rsidTr="00AA30CF">
        <w:trPr>
          <w:trHeight w:val="397"/>
        </w:trPr>
        <w:tc>
          <w:tcPr>
            <w:tcW w:w="2088" w:type="dxa"/>
            <w:vAlign w:val="center"/>
          </w:tcPr>
          <w:p w14:paraId="43E43B9C" w14:textId="77777777" w:rsidR="00D66E93" w:rsidRDefault="00D66E93" w:rsidP="00AA30CF">
            <w:pPr>
              <w:rPr>
                <w:sz w:val="18"/>
                <w:szCs w:val="18"/>
              </w:rPr>
            </w:pPr>
          </w:p>
        </w:tc>
        <w:tc>
          <w:tcPr>
            <w:tcW w:w="2340" w:type="dxa"/>
            <w:vAlign w:val="center"/>
          </w:tcPr>
          <w:p w14:paraId="25CFA5B1" w14:textId="77777777" w:rsidR="00D66E93" w:rsidRDefault="00D66E93" w:rsidP="00AA30CF">
            <w:pPr>
              <w:rPr>
                <w:sz w:val="18"/>
                <w:szCs w:val="18"/>
              </w:rPr>
            </w:pPr>
          </w:p>
        </w:tc>
        <w:tc>
          <w:tcPr>
            <w:tcW w:w="2700" w:type="dxa"/>
            <w:vAlign w:val="center"/>
          </w:tcPr>
          <w:p w14:paraId="2A143EDC"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65BC434E" w14:textId="77777777" w:rsidR="00D66E93" w:rsidRDefault="00D66E93" w:rsidP="00AA30CF">
            <w:pPr>
              <w:rPr>
                <w:sz w:val="18"/>
                <w:szCs w:val="18"/>
              </w:rPr>
            </w:pPr>
          </w:p>
        </w:tc>
      </w:tr>
      <w:tr w:rsidR="00D66E93" w14:paraId="1C27FC6E" w14:textId="77777777" w:rsidTr="00AA30CF">
        <w:trPr>
          <w:trHeight w:val="397"/>
        </w:trPr>
        <w:tc>
          <w:tcPr>
            <w:tcW w:w="2088" w:type="dxa"/>
            <w:vAlign w:val="center"/>
          </w:tcPr>
          <w:p w14:paraId="73E67FD3" w14:textId="77777777" w:rsidR="00D66E93" w:rsidRDefault="00D66E93" w:rsidP="00AA30CF">
            <w:pPr>
              <w:rPr>
                <w:sz w:val="18"/>
                <w:szCs w:val="18"/>
              </w:rPr>
            </w:pPr>
          </w:p>
        </w:tc>
        <w:tc>
          <w:tcPr>
            <w:tcW w:w="2340" w:type="dxa"/>
            <w:vAlign w:val="center"/>
          </w:tcPr>
          <w:p w14:paraId="6CC2C30E" w14:textId="77777777" w:rsidR="00D66E93" w:rsidRDefault="00D66E93" w:rsidP="00AA30CF">
            <w:pPr>
              <w:rPr>
                <w:sz w:val="18"/>
                <w:szCs w:val="18"/>
              </w:rPr>
            </w:pPr>
          </w:p>
        </w:tc>
        <w:tc>
          <w:tcPr>
            <w:tcW w:w="2700" w:type="dxa"/>
            <w:vAlign w:val="center"/>
          </w:tcPr>
          <w:p w14:paraId="06C1D52B"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551B8772" w14:textId="77777777" w:rsidR="00D66E93" w:rsidRDefault="00D66E93" w:rsidP="00AA30CF">
            <w:pPr>
              <w:rPr>
                <w:sz w:val="18"/>
                <w:szCs w:val="18"/>
              </w:rPr>
            </w:pPr>
          </w:p>
        </w:tc>
      </w:tr>
      <w:tr w:rsidR="00D66E93" w14:paraId="16ECD357" w14:textId="77777777" w:rsidTr="00AA30CF">
        <w:trPr>
          <w:trHeight w:val="397"/>
        </w:trPr>
        <w:tc>
          <w:tcPr>
            <w:tcW w:w="2088" w:type="dxa"/>
            <w:vAlign w:val="center"/>
          </w:tcPr>
          <w:p w14:paraId="450BBD89" w14:textId="77777777" w:rsidR="00D66E93" w:rsidRDefault="00D66E93" w:rsidP="00AA30CF">
            <w:pPr>
              <w:rPr>
                <w:sz w:val="18"/>
                <w:szCs w:val="18"/>
              </w:rPr>
            </w:pPr>
          </w:p>
        </w:tc>
        <w:tc>
          <w:tcPr>
            <w:tcW w:w="2340" w:type="dxa"/>
            <w:vAlign w:val="center"/>
          </w:tcPr>
          <w:p w14:paraId="6E7305BC" w14:textId="77777777" w:rsidR="00D66E93" w:rsidRDefault="00D66E93" w:rsidP="00AA30CF">
            <w:pPr>
              <w:rPr>
                <w:sz w:val="18"/>
                <w:szCs w:val="18"/>
              </w:rPr>
            </w:pPr>
          </w:p>
        </w:tc>
        <w:tc>
          <w:tcPr>
            <w:tcW w:w="2700" w:type="dxa"/>
            <w:vAlign w:val="center"/>
          </w:tcPr>
          <w:p w14:paraId="4DAFFCC0"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73802A8A" w14:textId="77777777" w:rsidR="00D66E93" w:rsidRDefault="00D66E93" w:rsidP="00AA30CF">
            <w:pPr>
              <w:rPr>
                <w:sz w:val="18"/>
                <w:szCs w:val="18"/>
              </w:rPr>
            </w:pPr>
          </w:p>
        </w:tc>
      </w:tr>
      <w:tr w:rsidR="00D66E93" w14:paraId="551277D4" w14:textId="77777777" w:rsidTr="00AA30CF">
        <w:trPr>
          <w:trHeight w:val="397"/>
        </w:trPr>
        <w:tc>
          <w:tcPr>
            <w:tcW w:w="2088" w:type="dxa"/>
            <w:vAlign w:val="center"/>
          </w:tcPr>
          <w:p w14:paraId="167476F7" w14:textId="77777777" w:rsidR="00D66E93" w:rsidRDefault="00D66E93" w:rsidP="00AA30CF">
            <w:pPr>
              <w:rPr>
                <w:sz w:val="18"/>
                <w:szCs w:val="18"/>
              </w:rPr>
            </w:pPr>
          </w:p>
        </w:tc>
        <w:tc>
          <w:tcPr>
            <w:tcW w:w="2340" w:type="dxa"/>
            <w:vAlign w:val="center"/>
          </w:tcPr>
          <w:p w14:paraId="0D04AAB7" w14:textId="77777777" w:rsidR="00D66E93" w:rsidRDefault="00D66E93" w:rsidP="00AA30CF">
            <w:pPr>
              <w:rPr>
                <w:sz w:val="18"/>
                <w:szCs w:val="18"/>
              </w:rPr>
            </w:pPr>
          </w:p>
        </w:tc>
        <w:tc>
          <w:tcPr>
            <w:tcW w:w="2700" w:type="dxa"/>
            <w:vAlign w:val="center"/>
          </w:tcPr>
          <w:p w14:paraId="0715DED0" w14:textId="77777777" w:rsidR="00D66E93" w:rsidRDefault="00D66E93" w:rsidP="00AA30CF">
            <w:pPr>
              <w:rPr>
                <w:sz w:val="18"/>
                <w:szCs w:val="18"/>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340" w:type="dxa"/>
            <w:vAlign w:val="center"/>
          </w:tcPr>
          <w:p w14:paraId="6D118B1B" w14:textId="77777777" w:rsidR="00D66E93" w:rsidRDefault="00D66E93" w:rsidP="00AA30CF">
            <w:pPr>
              <w:rPr>
                <w:sz w:val="18"/>
                <w:szCs w:val="18"/>
              </w:rPr>
            </w:pPr>
          </w:p>
        </w:tc>
      </w:tr>
    </w:tbl>
    <w:p w14:paraId="408BE4F2" w14:textId="77777777" w:rsidR="00D66E93" w:rsidRDefault="00D66E93" w:rsidP="00D66E93"/>
    <w:p w14:paraId="51DAE517" w14:textId="77777777" w:rsidR="00D66E93" w:rsidRDefault="00D66E93" w:rsidP="00D66E93">
      <w:pPr>
        <w:jc w:val="center"/>
        <w:rPr>
          <w:rFonts w:ascii="黑体" w:eastAsia="黑体" w:hAnsi="黑体"/>
          <w:b/>
          <w:szCs w:val="21"/>
        </w:rPr>
      </w:pPr>
    </w:p>
    <w:p w14:paraId="559380A4" w14:textId="77777777" w:rsidR="00D66E93" w:rsidRDefault="00D66E93" w:rsidP="00D66E93">
      <w:pPr>
        <w:rPr>
          <w:b/>
        </w:rPr>
      </w:pPr>
    </w:p>
    <w:p w14:paraId="16BAF2E4" w14:textId="77777777" w:rsidR="00FE0783" w:rsidRDefault="00FE0783"/>
    <w:sectPr w:rsidR="00FE0783" w:rsidSect="003117DB">
      <w:headerReference w:type="even" r:id="rId8"/>
      <w:headerReference w:type="default" r:id="rId9"/>
      <w:footerReference w:type="default" r:id="rId10"/>
      <w:headerReference w:type="first" r:id="rId11"/>
      <w:pgSz w:w="11906" w:h="16838"/>
      <w:pgMar w:top="1418" w:right="1134" w:bottom="1134" w:left="1418" w:header="850"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D9777" w14:textId="77777777" w:rsidR="00963CC4" w:rsidRDefault="00963CC4" w:rsidP="00D66E93">
      <w:r>
        <w:separator/>
      </w:r>
    </w:p>
  </w:endnote>
  <w:endnote w:type="continuationSeparator" w:id="0">
    <w:p w14:paraId="3E3CA58D" w14:textId="77777777" w:rsidR="00963CC4" w:rsidRDefault="00963CC4" w:rsidP="00D6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51BDD" w14:textId="77777777" w:rsidR="00AA30CF" w:rsidRDefault="00AA30CF">
    <w:pPr>
      <w:pStyle w:val="a5"/>
      <w:jc w:val="both"/>
      <w:rPr>
        <w:kern w:val="0"/>
        <w:szCs w:val="21"/>
      </w:rPr>
    </w:pPr>
    <w:r>
      <w:rPr>
        <w:rFonts w:ascii="宋体" w:hAnsi="宋体" w:hint="eastAsia"/>
        <w:kern w:val="0"/>
        <w:szCs w:val="21"/>
      </w:rPr>
      <w:t>───────────────────────────────────────────────────</w:t>
    </w:r>
  </w:p>
  <w:p w14:paraId="1AFAAEB3" w14:textId="05705DF2" w:rsidR="00AA30CF" w:rsidRDefault="00AA30CF">
    <w:pPr>
      <w:pStyle w:val="a5"/>
      <w:jc w:val="both"/>
      <w:rPr>
        <w:color w:val="FFFFFF"/>
      </w:rPr>
    </w:pPr>
    <w:r>
      <w:rPr>
        <w:rFonts w:hint="eastAsia"/>
        <w:kern w:val="0"/>
        <w:szCs w:val="21"/>
      </w:rPr>
      <w:t>发布人：</w:t>
    </w:r>
    <w:r>
      <w:rPr>
        <w:kern w:val="0"/>
        <w:szCs w:val="21"/>
      </w:rPr>
      <w:t xml:space="preserve">        </w:t>
    </w:r>
    <w:r>
      <w:rPr>
        <w:rFonts w:hint="eastAsia"/>
        <w:kern w:val="0"/>
        <w:szCs w:val="21"/>
      </w:rPr>
      <w:t>生效日期：</w:t>
    </w:r>
    <w:r w:rsidR="008077FF">
      <w:rPr>
        <w:kern w:val="0"/>
        <w:szCs w:val="21"/>
      </w:rPr>
      <w:t>2019.1</w:t>
    </w:r>
    <w:r w:rsidR="00D02AF1">
      <w:rPr>
        <w:kern w:val="0"/>
        <w:szCs w:val="21"/>
      </w:rPr>
      <w:t>1</w:t>
    </w:r>
    <w:r w:rsidR="008077FF">
      <w:rPr>
        <w:kern w:val="0"/>
        <w:szCs w:val="21"/>
      </w:rPr>
      <w:t>.</w:t>
    </w:r>
    <w:r w:rsidR="00D64DE5">
      <w:rPr>
        <w:kern w:val="0"/>
        <w:szCs w:val="21"/>
      </w:rPr>
      <w:t>2</w:t>
    </w:r>
    <w:r w:rsidR="0012743F">
      <w:rPr>
        <w:kern w:val="0"/>
        <w:szCs w:val="21"/>
      </w:rPr>
      <w:t>5</w:t>
    </w:r>
    <w:r w:rsidR="008077FF">
      <w:rPr>
        <w:kern w:val="0"/>
        <w:szCs w:val="21"/>
      </w:rPr>
      <w:t xml:space="preserve"> </w:t>
    </w:r>
    <w:r>
      <w:rPr>
        <w:rFonts w:hint="eastAsia"/>
        <w:kern w:val="0"/>
        <w:szCs w:val="21"/>
      </w:rPr>
      <w:t>编号：</w:t>
    </w:r>
    <w:r>
      <w:rPr>
        <w:kern w:val="0"/>
        <w:szCs w:val="21"/>
      </w:rPr>
      <w:t xml:space="preserve">      </w:t>
    </w:r>
    <w:r w:rsidR="008077FF">
      <w:rPr>
        <w:kern w:val="0"/>
        <w:szCs w:val="21"/>
      </w:rPr>
      <w:t xml:space="preserve"> </w:t>
    </w:r>
    <w:r>
      <w:rPr>
        <w:rFonts w:hint="eastAsia"/>
        <w:kern w:val="0"/>
        <w:szCs w:val="21"/>
      </w:rPr>
      <w:t>副本起始页码：</w:t>
    </w:r>
    <w:r w:rsidR="003B7258">
      <w:rPr>
        <w:rFonts w:hint="eastAsia"/>
        <w:kern w:val="0"/>
        <w:szCs w:val="21"/>
      </w:rPr>
      <w:t>1</w:t>
    </w:r>
    <w:r>
      <w:rPr>
        <w:kern w:val="0"/>
        <w:szCs w:val="21"/>
      </w:rPr>
      <w:t>-</w:t>
    </w:r>
    <w:r w:rsidR="001A75C9">
      <w:rPr>
        <w:kern w:val="0"/>
        <w:szCs w:val="21"/>
      </w:rPr>
      <w:t>5</w:t>
    </w:r>
    <w:r>
      <w:rPr>
        <w:kern w:val="0"/>
        <w:szCs w:val="21"/>
      </w:rPr>
      <w:t xml:space="preserve">   </w:t>
    </w:r>
    <w:r>
      <w:rPr>
        <w:rFonts w:hint="eastAsia"/>
        <w:kern w:val="0"/>
        <w:szCs w:val="21"/>
      </w:rPr>
      <w:t>存放地点：</w:t>
    </w:r>
    <w:r>
      <w:rPr>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3091E">
      <w:rPr>
        <w:noProof/>
        <w:kern w:val="0"/>
        <w:szCs w:val="21"/>
      </w:rPr>
      <w:t>8</w:t>
    </w:r>
    <w:r>
      <w:rPr>
        <w:kern w:val="0"/>
        <w:szCs w:val="21"/>
      </w:rPr>
      <w:fldChar w:fldCharType="end"/>
    </w:r>
    <w:proofErr w:type="gramStart"/>
    <w:r>
      <w:rPr>
        <w:rFonts w:hint="eastAsia"/>
        <w:kern w:val="0"/>
        <w:szCs w:val="21"/>
      </w:rPr>
      <w:t>页共</w:t>
    </w:r>
    <w:proofErr w:type="gramEnd"/>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B3091E">
      <w:rPr>
        <w:noProof/>
        <w:color w:val="000000"/>
        <w:kern w:val="0"/>
        <w:szCs w:val="21"/>
      </w:rPr>
      <w:t>8</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4AD6D" w14:textId="77777777" w:rsidR="00963CC4" w:rsidRDefault="00963CC4" w:rsidP="00D66E93">
      <w:r>
        <w:separator/>
      </w:r>
    </w:p>
  </w:footnote>
  <w:footnote w:type="continuationSeparator" w:id="0">
    <w:p w14:paraId="79AD2427" w14:textId="77777777" w:rsidR="00963CC4" w:rsidRDefault="00963CC4" w:rsidP="00D6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F880" w14:textId="77777777" w:rsidR="00AA30CF" w:rsidRDefault="00AA30CF">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13</w:t>
    </w:r>
    <w:r>
      <w:rPr>
        <w:rStyle w:val="ad"/>
      </w:rPr>
      <w:fldChar w:fldCharType="end"/>
    </w:r>
  </w:p>
  <w:p w14:paraId="2F1E0810" w14:textId="77777777" w:rsidR="00AA30CF" w:rsidRDefault="00AA30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279B" w14:textId="77777777" w:rsidR="00AA30CF" w:rsidRDefault="00AA30CF">
    <w:pPr>
      <w:rPr>
        <w:szCs w:val="21"/>
        <w:u w:val="single"/>
      </w:rPr>
    </w:pPr>
  </w:p>
  <w:p w14:paraId="5A27539A" w14:textId="73CB6B92" w:rsidR="00AA30CF" w:rsidRDefault="00AA30CF">
    <w:pPr>
      <w:pStyle w:val="a3"/>
      <w:jc w:val="both"/>
      <w:rPr>
        <w:color w:val="000000"/>
      </w:rPr>
    </w:pPr>
    <w:r>
      <w:rPr>
        <w:rFonts w:hAnsi="宋体" w:hint="eastAsia"/>
        <w:color w:val="000000"/>
      </w:rPr>
      <w:t>固定提升加料机</w:t>
    </w:r>
    <w:r w:rsidR="003117DB" w:rsidRPr="003117DB">
      <w:rPr>
        <w:rFonts w:hAnsi="宋体" w:hint="eastAsia"/>
        <w:color w:val="000000"/>
      </w:rPr>
      <w:t>用户需求</w:t>
    </w:r>
    <w:r w:rsidR="003117DB">
      <w:rPr>
        <w:rFonts w:hAnsi="宋体" w:hint="eastAsia"/>
        <w:color w:val="000000"/>
      </w:rPr>
      <w:t xml:space="preserve"> </w:t>
    </w:r>
    <w:r w:rsidR="003117DB">
      <w:rPr>
        <w:rFonts w:hAnsi="宋体"/>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rFonts w:hAnsi="宋体"/>
        <w:color w:val="000000"/>
      </w:rPr>
      <w:t>内部资料</w:t>
    </w:r>
    <w:r>
      <w:rPr>
        <w:color w:val="000000"/>
      </w:rPr>
      <w:t xml:space="preserve">                 </w:t>
    </w:r>
    <w:r>
      <w:rPr>
        <w:rFonts w:hint="eastAsia"/>
        <w:color w:val="000000"/>
      </w:rPr>
      <w:t xml:space="preserve">     </w:t>
    </w:r>
    <w:r w:rsidR="00794392">
      <w:rPr>
        <w:color w:val="000000"/>
      </w:rPr>
      <w:t xml:space="preserve">   </w:t>
    </w:r>
    <w:r>
      <w:rPr>
        <w:color w:val="000000"/>
      </w:rPr>
      <w:t xml:space="preserve"> </w:t>
    </w:r>
    <w:r w:rsidRPr="00794392">
      <w:rPr>
        <w:color w:val="000000"/>
      </w:rPr>
      <w:t xml:space="preserve"> </w:t>
    </w:r>
    <w:r w:rsidR="003117DB" w:rsidRPr="00794392">
      <w:rPr>
        <w:rFonts w:eastAsia="黑体"/>
        <w:color w:val="000000"/>
        <w:szCs w:val="21"/>
      </w:rPr>
      <w:t>Q/SZ T.07.01.021-2019.1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ACA4" w14:textId="77777777" w:rsidR="00AA30CF" w:rsidRDefault="00AA30CF">
    <w:pPr>
      <w:rPr>
        <w:szCs w:val="21"/>
        <w:u w:val="single"/>
      </w:rPr>
    </w:pPr>
  </w:p>
  <w:p w14:paraId="34D5FD20" w14:textId="77777777" w:rsidR="00AA30CF" w:rsidRDefault="00AA30CF">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40BFD"/>
    <w:multiLevelType w:val="multilevel"/>
    <w:tmpl w:val="1BA40BFD"/>
    <w:lvl w:ilvl="0">
      <w:start w:val="14"/>
      <w:numFmt w:val="decimalZero"/>
      <w:lvlText w:val="URS%1"/>
      <w:lvlJc w:val="left"/>
      <w:pPr>
        <w:tabs>
          <w:tab w:val="left" w:pos="1412"/>
        </w:tabs>
        <w:ind w:left="1412" w:hanging="420"/>
      </w:pPr>
      <w:rPr>
        <w:rFonts w:hint="eastAsia"/>
      </w:rPr>
    </w:lvl>
    <w:lvl w:ilvl="1">
      <w:start w:val="1"/>
      <w:numFmt w:val="bullet"/>
      <w:lvlText w:val=""/>
      <w:lvlJc w:val="left"/>
      <w:pPr>
        <w:tabs>
          <w:tab w:val="left" w:pos="992"/>
        </w:tabs>
        <w:ind w:left="992" w:hanging="420"/>
      </w:pPr>
      <w:rPr>
        <w:rFonts w:ascii="Wingdings" w:hAnsi="Wingdings" w:hint="default"/>
      </w:rPr>
    </w:lvl>
    <w:lvl w:ilvl="2">
      <w:start w:val="1"/>
      <w:numFmt w:val="decimal"/>
      <w:lvlText w:val="%3、"/>
      <w:lvlJc w:val="left"/>
      <w:pPr>
        <w:tabs>
          <w:tab w:val="left" w:pos="1712"/>
        </w:tabs>
        <w:ind w:left="1712" w:hanging="720"/>
      </w:pPr>
      <w:rPr>
        <w:rFonts w:ascii="Arial" w:eastAsia="宋体" w:hAnsi="Arial" w:cs="Arial" w:hint="eastAsia"/>
      </w:rPr>
    </w:lvl>
    <w:lvl w:ilvl="3">
      <w:start w:val="1"/>
      <w:numFmt w:val="decimal"/>
      <w:lvlText w:val="%4."/>
      <w:lvlJc w:val="left"/>
      <w:pPr>
        <w:tabs>
          <w:tab w:val="left" w:pos="1832"/>
        </w:tabs>
        <w:ind w:left="1832" w:hanging="420"/>
      </w:pPr>
      <w:rPr>
        <w:rFonts w:hint="eastAsia"/>
      </w:rPr>
    </w:lvl>
    <w:lvl w:ilvl="4">
      <w:start w:val="1"/>
      <w:numFmt w:val="lowerLetter"/>
      <w:lvlText w:val="%5)"/>
      <w:lvlJc w:val="left"/>
      <w:pPr>
        <w:tabs>
          <w:tab w:val="left" w:pos="2252"/>
        </w:tabs>
        <w:ind w:left="2252" w:hanging="420"/>
      </w:pPr>
      <w:rPr>
        <w:rFonts w:hint="eastAsia"/>
      </w:rPr>
    </w:lvl>
    <w:lvl w:ilvl="5">
      <w:start w:val="1"/>
      <w:numFmt w:val="lowerRoman"/>
      <w:lvlText w:val="%6."/>
      <w:lvlJc w:val="right"/>
      <w:pPr>
        <w:tabs>
          <w:tab w:val="left" w:pos="2672"/>
        </w:tabs>
        <w:ind w:left="2672" w:hanging="420"/>
      </w:pPr>
      <w:rPr>
        <w:rFonts w:hint="eastAsia"/>
      </w:rPr>
    </w:lvl>
    <w:lvl w:ilvl="6">
      <w:start w:val="1"/>
      <w:numFmt w:val="decimal"/>
      <w:lvlText w:val="%7."/>
      <w:lvlJc w:val="left"/>
      <w:pPr>
        <w:tabs>
          <w:tab w:val="left" w:pos="3092"/>
        </w:tabs>
        <w:ind w:left="3092" w:hanging="420"/>
      </w:pPr>
      <w:rPr>
        <w:rFonts w:hint="eastAsia"/>
      </w:rPr>
    </w:lvl>
    <w:lvl w:ilvl="7">
      <w:start w:val="1"/>
      <w:numFmt w:val="lowerLetter"/>
      <w:lvlText w:val="%8)"/>
      <w:lvlJc w:val="left"/>
      <w:pPr>
        <w:tabs>
          <w:tab w:val="left" w:pos="3512"/>
        </w:tabs>
        <w:ind w:left="3512" w:hanging="420"/>
      </w:pPr>
      <w:rPr>
        <w:rFonts w:hint="eastAsia"/>
      </w:rPr>
    </w:lvl>
    <w:lvl w:ilvl="8">
      <w:start w:val="1"/>
      <w:numFmt w:val="lowerRoman"/>
      <w:lvlText w:val="%9."/>
      <w:lvlJc w:val="right"/>
      <w:pPr>
        <w:tabs>
          <w:tab w:val="left" w:pos="3932"/>
        </w:tabs>
        <w:ind w:left="3932" w:hanging="420"/>
      </w:pPr>
      <w:rPr>
        <w:rFonts w:hint="eastAsia"/>
      </w:rPr>
    </w:lvl>
  </w:abstractNum>
  <w:abstractNum w:abstractNumId="1" w15:restartNumberingAfterBreak="0">
    <w:nsid w:val="21A61088"/>
    <w:multiLevelType w:val="multilevel"/>
    <w:tmpl w:val="21A61088"/>
    <w:lvl w:ilvl="0">
      <w:start w:val="1"/>
      <w:numFmt w:val="decimal"/>
      <w:lvlText w:val="URS03-%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2B883083"/>
    <w:multiLevelType w:val="multilevel"/>
    <w:tmpl w:val="2B883083"/>
    <w:lvl w:ilvl="0">
      <w:start w:val="5"/>
      <w:numFmt w:val="decimal"/>
      <w:lvlText w:val="%1."/>
      <w:lvlJc w:val="left"/>
      <w:pPr>
        <w:tabs>
          <w:tab w:val="left" w:pos="630"/>
        </w:tabs>
        <w:ind w:left="630" w:hanging="630"/>
      </w:pPr>
      <w:rPr>
        <w:rFonts w:cs="Times New Roman" w:hint="default"/>
      </w:rPr>
    </w:lvl>
    <w:lvl w:ilvl="1">
      <w:start w:val="2"/>
      <w:numFmt w:val="decimal"/>
      <w:lvlText w:val="%1.%2."/>
      <w:lvlJc w:val="left"/>
      <w:pPr>
        <w:tabs>
          <w:tab w:val="left" w:pos="630"/>
        </w:tabs>
        <w:ind w:left="630" w:hanging="63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440"/>
        </w:tabs>
        <w:ind w:left="1440" w:hanging="1440"/>
      </w:pPr>
      <w:rPr>
        <w:rFonts w:cs="Times New Roman" w:hint="default"/>
      </w:rPr>
    </w:lvl>
  </w:abstractNum>
  <w:abstractNum w:abstractNumId="3" w15:restartNumberingAfterBreak="0">
    <w:nsid w:val="333C4481"/>
    <w:multiLevelType w:val="multilevel"/>
    <w:tmpl w:val="808E47C4"/>
    <w:lvl w:ilvl="0">
      <w:start w:val="2"/>
      <w:numFmt w:val="decimal"/>
      <w:lvlText w:val="%1"/>
      <w:lvlJc w:val="left"/>
      <w:pPr>
        <w:tabs>
          <w:tab w:val="left" w:pos="360"/>
        </w:tabs>
        <w:ind w:left="360" w:hanging="360"/>
      </w:pPr>
      <w:rPr>
        <w:rFonts w:ascii="Times New Roman" w:eastAsia="宋体" w:hAnsi="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676F49FE"/>
    <w:multiLevelType w:val="hybridMultilevel"/>
    <w:tmpl w:val="B12695A8"/>
    <w:lvl w:ilvl="0" w:tplc="0409000F">
      <w:start w:val="1"/>
      <w:numFmt w:val="decimal"/>
      <w:lvlText w:val="%1."/>
      <w:lvlJc w:val="left"/>
      <w:pPr>
        <w:ind w:left="62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BD"/>
    <w:rsid w:val="00001F39"/>
    <w:rsid w:val="000205B9"/>
    <w:rsid w:val="0007407E"/>
    <w:rsid w:val="0008604F"/>
    <w:rsid w:val="0009538B"/>
    <w:rsid w:val="000C0B79"/>
    <w:rsid w:val="0010389C"/>
    <w:rsid w:val="0012743F"/>
    <w:rsid w:val="001A75C9"/>
    <w:rsid w:val="001F2F4F"/>
    <w:rsid w:val="003063B4"/>
    <w:rsid w:val="003117DB"/>
    <w:rsid w:val="00376BA0"/>
    <w:rsid w:val="003B2B8C"/>
    <w:rsid w:val="003B7258"/>
    <w:rsid w:val="003F400D"/>
    <w:rsid w:val="004A032D"/>
    <w:rsid w:val="004A1CF2"/>
    <w:rsid w:val="004C3493"/>
    <w:rsid w:val="0051203C"/>
    <w:rsid w:val="005B0253"/>
    <w:rsid w:val="005F1E4F"/>
    <w:rsid w:val="0067739A"/>
    <w:rsid w:val="006B45C2"/>
    <w:rsid w:val="00722194"/>
    <w:rsid w:val="00794392"/>
    <w:rsid w:val="007F01D4"/>
    <w:rsid w:val="008077FF"/>
    <w:rsid w:val="008342DB"/>
    <w:rsid w:val="008F07A7"/>
    <w:rsid w:val="008F3F3C"/>
    <w:rsid w:val="009177EC"/>
    <w:rsid w:val="0093345D"/>
    <w:rsid w:val="00963CC4"/>
    <w:rsid w:val="00965336"/>
    <w:rsid w:val="009660F7"/>
    <w:rsid w:val="009C7C6F"/>
    <w:rsid w:val="009E0AD6"/>
    <w:rsid w:val="009F5294"/>
    <w:rsid w:val="00AA30CF"/>
    <w:rsid w:val="00AB5B69"/>
    <w:rsid w:val="00B032B9"/>
    <w:rsid w:val="00B06D23"/>
    <w:rsid w:val="00B3091E"/>
    <w:rsid w:val="00BE53B5"/>
    <w:rsid w:val="00C14CF3"/>
    <w:rsid w:val="00C42EA6"/>
    <w:rsid w:val="00C90E07"/>
    <w:rsid w:val="00D02AF1"/>
    <w:rsid w:val="00D64DE5"/>
    <w:rsid w:val="00D66E93"/>
    <w:rsid w:val="00DE1C4F"/>
    <w:rsid w:val="00EB1841"/>
    <w:rsid w:val="00F35EB0"/>
    <w:rsid w:val="00F52718"/>
    <w:rsid w:val="00F754BD"/>
    <w:rsid w:val="00FB5717"/>
    <w:rsid w:val="00FD47AA"/>
    <w:rsid w:val="00FE0783"/>
    <w:rsid w:val="00FF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7CE82"/>
  <w15:chartTrackingRefBased/>
  <w15:docId w15:val="{8DEF26D0-7194-453B-A6A8-F15E6C95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E93"/>
    <w:pPr>
      <w:widowControl w:val="0"/>
      <w:jc w:val="both"/>
    </w:pPr>
    <w:rPr>
      <w:rFonts w:ascii="Times New Roman" w:eastAsia="宋体" w:hAnsi="Times New Roman" w:cs="Times New Roman"/>
      <w:szCs w:val="24"/>
    </w:rPr>
  </w:style>
  <w:style w:type="paragraph" w:styleId="3">
    <w:name w:val="heading 3"/>
    <w:basedOn w:val="a"/>
    <w:next w:val="a"/>
    <w:link w:val="30"/>
    <w:uiPriority w:val="99"/>
    <w:qFormat/>
    <w:rsid w:val="00D66E93"/>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D66E93"/>
    <w:pPr>
      <w:keepNext/>
      <w:keepLines/>
      <w:spacing w:before="280" w:after="290" w:line="372"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66E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66E93"/>
    <w:rPr>
      <w:sz w:val="18"/>
      <w:szCs w:val="18"/>
    </w:rPr>
  </w:style>
  <w:style w:type="paragraph" w:styleId="a5">
    <w:name w:val="footer"/>
    <w:basedOn w:val="a"/>
    <w:link w:val="a6"/>
    <w:uiPriority w:val="99"/>
    <w:unhideWhenUsed/>
    <w:qFormat/>
    <w:rsid w:val="00D66E9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66E93"/>
    <w:rPr>
      <w:sz w:val="18"/>
      <w:szCs w:val="18"/>
    </w:rPr>
  </w:style>
  <w:style w:type="character" w:customStyle="1" w:styleId="30">
    <w:name w:val="标题 3 字符"/>
    <w:basedOn w:val="a0"/>
    <w:link w:val="3"/>
    <w:uiPriority w:val="99"/>
    <w:qFormat/>
    <w:rsid w:val="00D66E93"/>
    <w:rPr>
      <w:rFonts w:ascii="Times New Roman" w:eastAsia="宋体" w:hAnsi="Times New Roman" w:cs="Times New Roman"/>
      <w:b/>
      <w:bCs/>
      <w:kern w:val="0"/>
      <w:sz w:val="32"/>
      <w:szCs w:val="32"/>
    </w:rPr>
  </w:style>
  <w:style w:type="character" w:customStyle="1" w:styleId="40">
    <w:name w:val="标题 4 字符"/>
    <w:basedOn w:val="a0"/>
    <w:link w:val="4"/>
    <w:uiPriority w:val="99"/>
    <w:qFormat/>
    <w:rsid w:val="00D66E93"/>
    <w:rPr>
      <w:rFonts w:ascii="Arial" w:eastAsia="黑体" w:hAnsi="Arial" w:cs="Times New Roman"/>
      <w:b/>
      <w:bCs/>
      <w:kern w:val="0"/>
      <w:sz w:val="28"/>
      <w:szCs w:val="28"/>
    </w:rPr>
  </w:style>
  <w:style w:type="paragraph" w:styleId="a7">
    <w:name w:val="annotation text"/>
    <w:basedOn w:val="a"/>
    <w:link w:val="a8"/>
    <w:qFormat/>
    <w:rsid w:val="00D66E93"/>
    <w:pPr>
      <w:jc w:val="left"/>
    </w:pPr>
  </w:style>
  <w:style w:type="character" w:customStyle="1" w:styleId="a8">
    <w:name w:val="批注文字 字符"/>
    <w:basedOn w:val="a0"/>
    <w:link w:val="a7"/>
    <w:qFormat/>
    <w:rsid w:val="00D66E93"/>
    <w:rPr>
      <w:rFonts w:ascii="Times New Roman" w:eastAsia="宋体" w:hAnsi="Times New Roman" w:cs="Times New Roman"/>
      <w:szCs w:val="24"/>
    </w:rPr>
  </w:style>
  <w:style w:type="paragraph" w:styleId="a9">
    <w:name w:val="Plain Text"/>
    <w:basedOn w:val="a"/>
    <w:link w:val="aa"/>
    <w:uiPriority w:val="99"/>
    <w:semiHidden/>
    <w:unhideWhenUsed/>
    <w:qFormat/>
    <w:rsid w:val="00D66E93"/>
    <w:rPr>
      <w:rFonts w:ascii="宋体" w:hAnsi="Courier New" w:cs="Courier New"/>
      <w:szCs w:val="21"/>
    </w:rPr>
  </w:style>
  <w:style w:type="character" w:customStyle="1" w:styleId="aa">
    <w:name w:val="纯文本 字符"/>
    <w:basedOn w:val="a0"/>
    <w:link w:val="a9"/>
    <w:uiPriority w:val="99"/>
    <w:semiHidden/>
    <w:rsid w:val="00D66E93"/>
    <w:rPr>
      <w:rFonts w:ascii="宋体" w:eastAsia="宋体" w:hAnsi="Courier New" w:cs="Courier New"/>
      <w:szCs w:val="21"/>
    </w:rPr>
  </w:style>
  <w:style w:type="paragraph" w:styleId="ab">
    <w:name w:val="Date"/>
    <w:basedOn w:val="a"/>
    <w:next w:val="a"/>
    <w:link w:val="ac"/>
    <w:uiPriority w:val="99"/>
    <w:qFormat/>
    <w:rsid w:val="00D66E93"/>
    <w:pPr>
      <w:ind w:leftChars="2500" w:left="100"/>
    </w:pPr>
  </w:style>
  <w:style w:type="character" w:customStyle="1" w:styleId="ac">
    <w:name w:val="日期 字符"/>
    <w:basedOn w:val="a0"/>
    <w:link w:val="ab"/>
    <w:uiPriority w:val="99"/>
    <w:qFormat/>
    <w:rsid w:val="00D66E93"/>
    <w:rPr>
      <w:rFonts w:ascii="Times New Roman" w:eastAsia="宋体" w:hAnsi="Times New Roman" w:cs="Times New Roman"/>
      <w:szCs w:val="24"/>
    </w:rPr>
  </w:style>
  <w:style w:type="character" w:styleId="ad">
    <w:name w:val="page number"/>
    <w:uiPriority w:val="99"/>
    <w:qFormat/>
    <w:rsid w:val="00D66E93"/>
    <w:rPr>
      <w:rFonts w:cs="Times New Roman"/>
    </w:rPr>
  </w:style>
  <w:style w:type="character" w:customStyle="1" w:styleId="2Char">
    <w:name w:val="标题 2 Char"/>
    <w:uiPriority w:val="99"/>
    <w:qFormat/>
    <w:rsid w:val="00D66E93"/>
    <w:rPr>
      <w:rFonts w:ascii="Arial" w:eastAsia="宋体" w:hAnsi="Arial" w:cs="Times New Roman"/>
      <w:bCs/>
      <w:sz w:val="32"/>
      <w:szCs w:val="32"/>
      <w:lang w:val="en-US" w:eastAsia="zh-CN" w:bidi="ar-SA"/>
    </w:rPr>
  </w:style>
  <w:style w:type="paragraph" w:styleId="ae">
    <w:name w:val="List Paragraph"/>
    <w:basedOn w:val="a"/>
    <w:uiPriority w:val="99"/>
    <w:qFormat/>
    <w:rsid w:val="00D66E93"/>
    <w:pPr>
      <w:widowControl/>
      <w:ind w:firstLine="420"/>
    </w:pPr>
    <w:rPr>
      <w:rFonts w:ascii="Calibri" w:hAnsi="Calibri" w:cs="宋体"/>
      <w:kern w:val="0"/>
      <w:szCs w:val="21"/>
    </w:rPr>
  </w:style>
  <w:style w:type="paragraph" w:styleId="af">
    <w:name w:val="Body Text Indent"/>
    <w:basedOn w:val="a"/>
    <w:link w:val="af0"/>
    <w:qFormat/>
    <w:rsid w:val="00AA30CF"/>
    <w:pPr>
      <w:widowControl/>
      <w:ind w:left="1418"/>
    </w:pPr>
    <w:rPr>
      <w:rFonts w:ascii="Arial" w:eastAsia="Times New Roman" w:hAnsi="Arial"/>
      <w:snapToGrid w:val="0"/>
      <w:kern w:val="0"/>
      <w:sz w:val="22"/>
      <w:szCs w:val="20"/>
      <w:lang w:eastAsia="en-US"/>
    </w:rPr>
  </w:style>
  <w:style w:type="character" w:customStyle="1" w:styleId="af0">
    <w:name w:val="正文文本缩进 字符"/>
    <w:basedOn w:val="a0"/>
    <w:link w:val="af"/>
    <w:qFormat/>
    <w:rsid w:val="00AA30CF"/>
    <w:rPr>
      <w:rFonts w:ascii="Arial" w:eastAsia="Times New Roman" w:hAnsi="Arial" w:cs="Times New Roman"/>
      <w:snapToGrid w:val="0"/>
      <w:kern w:val="0"/>
      <w:sz w:val="22"/>
      <w:szCs w:val="20"/>
      <w:lang w:eastAsia="en-US"/>
    </w:rPr>
  </w:style>
  <w:style w:type="character" w:customStyle="1" w:styleId="TextChar">
    <w:name w:val="Text Char"/>
    <w:link w:val="Text"/>
    <w:qFormat/>
    <w:rsid w:val="00AA30CF"/>
    <w:rPr>
      <w:sz w:val="24"/>
      <w:lang w:eastAsia="en-US"/>
    </w:rPr>
  </w:style>
  <w:style w:type="paragraph" w:customStyle="1" w:styleId="Text">
    <w:name w:val="Text"/>
    <w:basedOn w:val="a"/>
    <w:link w:val="TextChar"/>
    <w:qFormat/>
    <w:rsid w:val="00AA30CF"/>
    <w:pPr>
      <w:widowControl/>
      <w:spacing w:before="120"/>
    </w:pPr>
    <w:rPr>
      <w:rFonts w:asciiTheme="minorHAnsi" w:eastAsiaTheme="minorEastAsia" w:hAnsiTheme="minorHAnsi" w:cstheme="minorBidi"/>
      <w:sz w:val="24"/>
      <w:szCs w:val="22"/>
      <w:lang w:eastAsia="en-US"/>
    </w:rPr>
  </w:style>
  <w:style w:type="paragraph" w:styleId="af1">
    <w:name w:val="Balloon Text"/>
    <w:basedOn w:val="a"/>
    <w:link w:val="af2"/>
    <w:uiPriority w:val="99"/>
    <w:semiHidden/>
    <w:unhideWhenUsed/>
    <w:rsid w:val="000C0B79"/>
    <w:rPr>
      <w:sz w:val="18"/>
      <w:szCs w:val="18"/>
    </w:rPr>
  </w:style>
  <w:style w:type="character" w:customStyle="1" w:styleId="af2">
    <w:name w:val="批注框文本 字符"/>
    <w:basedOn w:val="a0"/>
    <w:link w:val="af1"/>
    <w:uiPriority w:val="99"/>
    <w:semiHidden/>
    <w:rsid w:val="000C0B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6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E095-42A2-49D6-A3C1-56462018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伯辰 王</cp:lastModifiedBy>
  <cp:revision>35</cp:revision>
  <cp:lastPrinted>2019-11-08T09:35:00Z</cp:lastPrinted>
  <dcterms:created xsi:type="dcterms:W3CDTF">2018-11-07T04:04:00Z</dcterms:created>
  <dcterms:modified xsi:type="dcterms:W3CDTF">2019-11-08T09:38:00Z</dcterms:modified>
</cp:coreProperties>
</file>