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9206E" w:rsidP="00017844">
      <w:pPr>
        <w:tabs>
          <w:tab w:val="left" w:pos="3880"/>
        </w:tabs>
        <w:jc w:val="center"/>
        <w:rPr>
          <w:rFonts w:ascii="黑体" w:eastAsia="黑体"/>
          <w:sz w:val="36"/>
          <w:szCs w:val="36"/>
        </w:rPr>
      </w:pPr>
    </w:p>
    <w:p w:rsidR="0009206E" w:rsidRDefault="00893027" w:rsidP="00414FDC">
      <w:pPr>
        <w:tabs>
          <w:tab w:val="left" w:pos="3645"/>
          <w:tab w:val="center" w:pos="4845"/>
        </w:tabs>
        <w:jc w:val="center"/>
        <w:rPr>
          <w:rFonts w:ascii="宋体" w:hAnsi="宋体"/>
          <w:b/>
          <w:sz w:val="36"/>
          <w:szCs w:val="36"/>
        </w:rPr>
      </w:pPr>
      <w:r w:rsidRPr="00893027">
        <w:rPr>
          <w:rFonts w:ascii="宋体" w:hAnsi="宋体" w:hint="eastAsia"/>
          <w:b/>
          <w:sz w:val="36"/>
          <w:szCs w:val="36"/>
        </w:rPr>
        <w:t>固体三车间全</w:t>
      </w:r>
      <w:r w:rsidR="00CF0016">
        <w:rPr>
          <w:rFonts w:ascii="宋体" w:hAnsi="宋体" w:hint="eastAsia"/>
          <w:b/>
          <w:sz w:val="36"/>
          <w:szCs w:val="36"/>
        </w:rPr>
        <w:t>自动开装箱码垛设备</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1E67A3" w:rsidP="0032243A">
            <w:pPr>
              <w:jc w:val="center"/>
              <w:rPr>
                <w:rFonts w:ascii="黑体" w:eastAsia="黑体" w:hAnsi="黑体"/>
                <w:color w:val="000000"/>
                <w:sz w:val="22"/>
                <w:szCs w:val="20"/>
              </w:rPr>
            </w:pPr>
            <w:r>
              <w:rPr>
                <w:rFonts w:ascii="黑体" w:eastAsia="黑体" w:hAnsi="黑体" w:hint="eastAsia"/>
                <w:color w:val="000000"/>
                <w:sz w:val="22"/>
                <w:szCs w:val="20"/>
              </w:rPr>
              <w:t>Q/SZ T.07.01.004.2019.1</w:t>
            </w:r>
          </w:p>
        </w:tc>
      </w:tr>
      <w:tr w:rsidR="0009206E" w:rsidRPr="0032243A" w:rsidTr="003F1BC8">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893027">
            <w:pPr>
              <w:jc w:val="center"/>
              <w:rPr>
                <w:rFonts w:ascii="黑体" w:eastAsia="黑体" w:hAnsi="黑体"/>
                <w:color w:val="000000"/>
                <w:sz w:val="22"/>
                <w:szCs w:val="20"/>
              </w:rPr>
            </w:pPr>
            <w:r w:rsidRPr="00893027">
              <w:rPr>
                <w:rFonts w:ascii="黑体" w:eastAsia="黑体" w:hAnsi="黑体" w:hint="eastAsia"/>
                <w:color w:val="000000"/>
                <w:sz w:val="22"/>
                <w:szCs w:val="20"/>
              </w:rPr>
              <w:t>固体三车间</w:t>
            </w:r>
            <w:r>
              <w:rPr>
                <w:rFonts w:ascii="黑体" w:eastAsia="黑体" w:hAnsi="黑体" w:hint="eastAsia"/>
                <w:color w:val="000000"/>
                <w:sz w:val="22"/>
                <w:szCs w:val="20"/>
              </w:rPr>
              <w:t>全</w:t>
            </w:r>
            <w:r w:rsidR="00203121">
              <w:rPr>
                <w:rFonts w:ascii="黑体" w:eastAsia="黑体" w:hAnsi="黑体" w:hint="eastAsia"/>
                <w:color w:val="000000"/>
                <w:sz w:val="22"/>
                <w:szCs w:val="20"/>
              </w:rPr>
              <w:t>自动开装箱码垛设备</w:t>
            </w:r>
            <w:r w:rsidR="00071338" w:rsidRPr="0032243A">
              <w:rPr>
                <w:rFonts w:ascii="黑体" w:eastAsia="黑体" w:hAnsi="黑体" w:hint="eastAsia"/>
                <w:color w:val="000000"/>
                <w:sz w:val="22"/>
                <w:szCs w:val="20"/>
              </w:rPr>
              <w:t>用户需求</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9B152F">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9B152F">
              <w:rPr>
                <w:rFonts w:ascii="黑体" w:eastAsia="黑体" w:hAnsi="黑体"/>
                <w:color w:val="000000"/>
                <w:sz w:val="22"/>
                <w:szCs w:val="20"/>
              </w:rPr>
              <w:t>7</w:t>
            </w:r>
            <w:r w:rsidRPr="0032243A">
              <w:rPr>
                <w:rFonts w:ascii="黑体" w:eastAsia="黑体" w:hAnsi="黑体" w:hint="eastAsia"/>
                <w:color w:val="000000"/>
                <w:sz w:val="22"/>
                <w:szCs w:val="20"/>
              </w:rPr>
              <w:t>月</w:t>
            </w:r>
            <w:r w:rsidR="009B152F">
              <w:rPr>
                <w:rFonts w:ascii="黑体" w:eastAsia="黑体" w:hAnsi="黑体"/>
                <w:color w:val="000000"/>
                <w:sz w:val="22"/>
                <w:szCs w:val="20"/>
              </w:rPr>
              <w:t>20</w:t>
            </w:r>
            <w:r w:rsidRPr="0032243A">
              <w:rPr>
                <w:rFonts w:ascii="黑体" w:eastAsia="黑体" w:hAnsi="黑体" w:hint="eastAsia"/>
                <w:color w:val="000000"/>
                <w:sz w:val="22"/>
                <w:szCs w:val="20"/>
              </w:rPr>
              <w:t>日</w:t>
            </w:r>
          </w:p>
        </w:tc>
      </w:tr>
      <w:tr w:rsidR="0009206E" w:rsidRPr="0032243A" w:rsidTr="003F1BC8">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9B152F" w:rsidP="0032243A">
            <w:pPr>
              <w:jc w:val="center"/>
              <w:rPr>
                <w:rFonts w:ascii="黑体" w:eastAsia="黑体" w:hAnsi="黑体"/>
                <w:color w:val="000000"/>
                <w:sz w:val="22"/>
                <w:szCs w:val="20"/>
              </w:rPr>
            </w:pPr>
            <w:r>
              <w:rPr>
                <w:rFonts w:ascii="黑体" w:eastAsia="黑体" w:hAnsi="黑体" w:hint="eastAsia"/>
                <w:color w:val="000000"/>
                <w:sz w:val="22"/>
                <w:szCs w:val="20"/>
              </w:rPr>
              <w:t>Q/SZ T.07.01.004.2019.1</w:t>
            </w:r>
            <w:r w:rsidR="00071338" w:rsidRPr="0032243A">
              <w:rPr>
                <w:rFonts w:ascii="黑体" w:eastAsia="黑体" w:hAnsi="黑体" w:hint="eastAsia"/>
                <w:color w:val="000000"/>
                <w:sz w:val="22"/>
                <w:szCs w:val="20"/>
              </w:rPr>
              <w:t xml:space="preserve">江苏苏中药业集团股份有限公司企业标准 </w:t>
            </w:r>
          </w:p>
          <w:p w:rsidR="0009206E" w:rsidRPr="0032243A" w:rsidRDefault="00893027">
            <w:pPr>
              <w:jc w:val="center"/>
              <w:rPr>
                <w:rFonts w:ascii="黑体" w:eastAsia="黑体" w:hAnsi="黑体"/>
                <w:color w:val="000000"/>
                <w:sz w:val="22"/>
                <w:szCs w:val="20"/>
              </w:rPr>
            </w:pPr>
            <w:r>
              <w:rPr>
                <w:rFonts w:ascii="黑体" w:eastAsia="黑体" w:hAnsi="黑体" w:hint="eastAsia"/>
                <w:color w:val="000000"/>
                <w:sz w:val="22"/>
                <w:szCs w:val="20"/>
              </w:rPr>
              <w:t>固体三车间</w:t>
            </w:r>
            <w:r w:rsidR="00203121">
              <w:rPr>
                <w:rFonts w:ascii="黑体" w:eastAsia="黑体" w:hAnsi="黑体" w:hint="eastAsia"/>
                <w:color w:val="000000"/>
                <w:sz w:val="22"/>
                <w:szCs w:val="20"/>
              </w:rPr>
              <w:t>全自动开装箱码垛设备</w:t>
            </w:r>
            <w:r w:rsidR="00071338" w:rsidRPr="0032243A">
              <w:rPr>
                <w:rFonts w:ascii="黑体" w:eastAsia="黑体" w:hAnsi="黑体" w:hint="eastAsia"/>
                <w:color w:val="000000"/>
                <w:sz w:val="22"/>
                <w:szCs w:val="20"/>
              </w:rPr>
              <w:t>用户需求</w:t>
            </w:r>
          </w:p>
        </w:tc>
      </w:tr>
      <w:tr w:rsidR="0009206E" w:rsidRPr="0032243A" w:rsidTr="003F1BC8">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9B152F">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9B152F">
              <w:rPr>
                <w:rFonts w:ascii="黑体" w:eastAsia="黑体" w:hAnsi="黑体"/>
                <w:color w:val="000000"/>
                <w:sz w:val="22"/>
                <w:szCs w:val="20"/>
              </w:rPr>
              <w:t>7</w:t>
            </w:r>
            <w:r>
              <w:rPr>
                <w:rFonts w:ascii="黑体" w:eastAsia="黑体" w:hAnsi="黑体" w:hint="eastAsia"/>
                <w:color w:val="000000"/>
                <w:sz w:val="22"/>
                <w:szCs w:val="20"/>
              </w:rPr>
              <w:t>-</w:t>
            </w:r>
            <w:r w:rsidR="00C87D5B">
              <w:rPr>
                <w:rFonts w:ascii="黑体" w:eastAsia="黑体" w:hAnsi="黑体"/>
                <w:color w:val="000000"/>
                <w:sz w:val="22"/>
                <w:szCs w:val="20"/>
              </w:rPr>
              <w:t>1</w:t>
            </w:r>
            <w:r w:rsidR="009B152F">
              <w:rPr>
                <w:rFonts w:ascii="黑体" w:eastAsia="黑体" w:hAnsi="黑体"/>
                <w:color w:val="000000"/>
                <w:sz w:val="22"/>
                <w:szCs w:val="20"/>
              </w:rPr>
              <w:t>2</w:t>
            </w:r>
          </w:p>
        </w:tc>
      </w:tr>
      <w:tr w:rsidR="0009206E" w:rsidRPr="0032243A" w:rsidTr="003F1BC8">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C87D5B" w:rsidP="009B152F">
            <w:pPr>
              <w:jc w:val="center"/>
              <w:rPr>
                <w:rFonts w:ascii="黑体" w:eastAsia="黑体" w:hAnsi="黑体"/>
                <w:color w:val="000000"/>
                <w:sz w:val="22"/>
                <w:szCs w:val="20"/>
              </w:rPr>
            </w:pPr>
            <w:r>
              <w:rPr>
                <w:rFonts w:ascii="黑体" w:eastAsia="黑体" w:hAnsi="黑体"/>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color w:val="000000"/>
                <w:sz w:val="22"/>
                <w:szCs w:val="20"/>
              </w:rPr>
              <w:t>0</w:t>
            </w:r>
            <w:r w:rsidR="009B152F">
              <w:rPr>
                <w:rFonts w:ascii="黑体" w:eastAsia="黑体" w:hAnsi="黑体"/>
                <w:color w:val="000000"/>
                <w:sz w:val="22"/>
                <w:szCs w:val="20"/>
              </w:rPr>
              <w:t>7</w:t>
            </w:r>
            <w:r w:rsidR="00071338" w:rsidRPr="0032243A">
              <w:rPr>
                <w:rFonts w:ascii="黑体" w:eastAsia="黑体" w:hAnsi="黑体" w:hint="eastAsia"/>
                <w:color w:val="000000"/>
                <w:sz w:val="22"/>
                <w:szCs w:val="20"/>
              </w:rPr>
              <w:t>月</w:t>
            </w:r>
            <w:r w:rsidR="009B152F">
              <w:rPr>
                <w:rFonts w:ascii="黑体" w:eastAsia="黑体" w:hAnsi="黑体"/>
                <w:color w:val="000000"/>
                <w:sz w:val="22"/>
                <w:szCs w:val="20"/>
              </w:rPr>
              <w:t>25</w:t>
            </w:r>
            <w:r w:rsidR="00071338" w:rsidRPr="0032243A">
              <w:rPr>
                <w:rFonts w:ascii="黑体" w:eastAsia="黑体" w:hAnsi="黑体" w:hint="eastAsia"/>
                <w:color w:val="000000"/>
                <w:sz w:val="22"/>
                <w:szCs w:val="20"/>
              </w:rPr>
              <w:t>日</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CF001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CF0016">
              <w:rPr>
                <w:rFonts w:ascii="黑体" w:eastAsia="黑体" w:hAnsi="黑体" w:hint="eastAsia"/>
                <w:color w:val="000000"/>
                <w:sz w:val="22"/>
                <w:szCs w:val="20"/>
              </w:rPr>
              <w:t>10</w:t>
            </w:r>
            <w:r w:rsidRPr="0032243A">
              <w:rPr>
                <w:rFonts w:ascii="黑体" w:eastAsia="黑体" w:hAnsi="黑体" w:hint="eastAsia"/>
                <w:color w:val="000000"/>
                <w:sz w:val="22"/>
                <w:szCs w:val="20"/>
              </w:rPr>
              <w:t>页</w:t>
            </w:r>
          </w:p>
        </w:tc>
      </w:tr>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3F1BC8">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1E67A3">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E67A3">
              <w:rPr>
                <w:rFonts w:ascii="黑体" w:eastAsia="黑体" w:hAnsi="黑体" w:hint="eastAsia"/>
                <w:color w:val="000000"/>
                <w:sz w:val="22"/>
                <w:szCs w:val="20"/>
              </w:rPr>
              <w:t>固体三车</w:t>
            </w:r>
            <w:r w:rsidRPr="0032243A">
              <w:rPr>
                <w:rFonts w:ascii="黑体" w:eastAsia="黑体" w:hAnsi="黑体" w:hint="eastAsia"/>
                <w:color w:val="000000"/>
                <w:sz w:val="22"/>
                <w:szCs w:val="20"/>
              </w:rPr>
              <w:t>间</w:t>
            </w:r>
          </w:p>
        </w:tc>
      </w:tr>
      <w:tr w:rsidR="0009206E" w:rsidRPr="0032243A" w:rsidTr="003F1BC8">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E44F51">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96389E">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E44F51">
              <w:rPr>
                <w:rFonts w:ascii="黑体" w:eastAsia="黑体" w:hAnsi="黑体"/>
                <w:color w:val="000000"/>
                <w:sz w:val="22"/>
                <w:szCs w:val="20"/>
              </w:rPr>
              <w:t>9</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固体三</w:t>
            </w:r>
            <w:r w:rsidR="00414FDC">
              <w:rPr>
                <w:rFonts w:ascii="黑体" w:eastAsia="黑体" w:hAnsi="黑体" w:hint="eastAsia"/>
                <w:color w:val="000000"/>
                <w:sz w:val="22"/>
                <w:szCs w:val="20"/>
              </w:rPr>
              <w:t>车间</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w:t>
            </w:r>
            <w:r w:rsidR="002F6129">
              <w:rPr>
                <w:rFonts w:ascii="黑体" w:eastAsia="黑体" w:hAnsi="黑体" w:hint="eastAsia"/>
                <w:color w:val="000000"/>
                <w:sz w:val="22"/>
                <w:szCs w:val="20"/>
              </w:rPr>
              <w:t xml:space="preserve"> </w:t>
            </w:r>
            <w:r w:rsidR="002F6129">
              <w:rPr>
                <w:rFonts w:ascii="黑体" w:eastAsia="黑体" w:hAnsi="黑体"/>
                <w:color w:val="000000"/>
                <w:sz w:val="22"/>
                <w:szCs w:val="20"/>
              </w:rPr>
              <w:t xml:space="preserve"> </w:t>
            </w:r>
            <w:r>
              <w:rPr>
                <w:rFonts w:ascii="黑体" w:eastAsia="黑体" w:hAnsi="黑体" w:hint="eastAsia"/>
                <w:color w:val="000000"/>
                <w:sz w:val="22"/>
                <w:szCs w:val="20"/>
              </w:rPr>
              <w:t>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893027" w:rsidRPr="00893027">
        <w:rPr>
          <w:rFonts w:hint="eastAsia"/>
          <w:b/>
          <w:sz w:val="32"/>
          <w:szCs w:val="32"/>
        </w:rPr>
        <w:lastRenderedPageBreak/>
        <w:t>固体三车间</w:t>
      </w:r>
      <w:r w:rsidR="00C83ECC" w:rsidRPr="00C83ECC">
        <w:rPr>
          <w:rFonts w:hint="eastAsia"/>
          <w:b/>
          <w:sz w:val="32"/>
          <w:szCs w:val="32"/>
        </w:rPr>
        <w:t>自动</w:t>
      </w:r>
      <w:r w:rsidR="00C83ECC">
        <w:rPr>
          <w:rFonts w:hint="eastAsia"/>
          <w:b/>
          <w:sz w:val="32"/>
          <w:szCs w:val="32"/>
        </w:rPr>
        <w:t>开装箱码垛设备</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C83ECC">
        <w:rPr>
          <w:rFonts w:hAnsi="宋体" w:hint="eastAsia"/>
          <w:szCs w:val="21"/>
        </w:rPr>
        <w:t>自动开装箱码垛设备</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rsidP="00B171F2">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Default="00C83ECC">
      <w:pPr>
        <w:ind w:firstLineChars="200" w:firstLine="420"/>
      </w:pPr>
      <w:r>
        <w:rPr>
          <w:rFonts w:hint="eastAsia"/>
        </w:rPr>
        <w:t>经赋码线扫码后的中包产品经输送带输送至开装箱一体机中，由设备自动完成开箱、装箱和封箱，最后</w:t>
      </w:r>
      <w:r w:rsidR="00CD31FD">
        <w:rPr>
          <w:rFonts w:hint="eastAsia"/>
        </w:rPr>
        <w:t>经大箱扫码和辊印批号后，由机器人自动完成码垛</w:t>
      </w:r>
      <w:r w:rsidR="00080972">
        <w:rPr>
          <w:rFonts w:hint="eastAsia"/>
        </w:rPr>
        <w:t>。</w:t>
      </w:r>
    </w:p>
    <w:p w:rsidR="0009206E" w:rsidRPr="00D42529"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pPr>
        <w:spacing w:line="460" w:lineRule="exact"/>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于公司</w:t>
      </w:r>
      <w:r w:rsidR="00080972">
        <w:rPr>
          <w:rFonts w:hAnsi="宋体" w:hint="eastAsia"/>
          <w:szCs w:val="21"/>
        </w:rPr>
        <w:t>固体三车间黄葵胶囊</w:t>
      </w:r>
      <w:r w:rsidR="002663FF">
        <w:rPr>
          <w:rFonts w:hAnsi="宋体" w:hint="eastAsia"/>
          <w:szCs w:val="21"/>
        </w:rPr>
        <w:t>后</w:t>
      </w:r>
      <w:r w:rsidR="00FB2C98">
        <w:rPr>
          <w:rFonts w:hAnsi="宋体" w:hint="eastAsia"/>
          <w:szCs w:val="21"/>
        </w:rPr>
        <w:t>包装</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pPr>
        <w:spacing w:line="320" w:lineRule="atLeast"/>
        <w:rPr>
          <w:rFonts w:hAnsi="宋体"/>
          <w:szCs w:val="21"/>
        </w:rPr>
      </w:pPr>
      <w:r>
        <w:rPr>
          <w:rFonts w:hAnsi="宋体" w:hint="eastAsia"/>
          <w:szCs w:val="21"/>
        </w:rPr>
        <w:t>本设备安装于</w:t>
      </w:r>
      <w:r w:rsidR="00080972">
        <w:rPr>
          <w:rFonts w:hAnsi="宋体" w:hint="eastAsia"/>
          <w:szCs w:val="21"/>
        </w:rPr>
        <w:t>固体三</w:t>
      </w:r>
      <w:r>
        <w:rPr>
          <w:rFonts w:hAnsi="宋体" w:hint="eastAsia"/>
          <w:szCs w:val="21"/>
        </w:rPr>
        <w:t>车间</w:t>
      </w:r>
      <w:r w:rsidR="00F21F64">
        <w:rPr>
          <w:rFonts w:hAnsi="宋体" w:hint="eastAsia"/>
          <w:szCs w:val="21"/>
        </w:rPr>
        <w:t>外包装间。</w:t>
      </w:r>
    </w:p>
    <w:p w:rsidR="0009206E" w:rsidRDefault="00071338">
      <w:pPr>
        <w:pStyle w:val="3"/>
        <w:numPr>
          <w:ilvl w:val="0"/>
          <w:numId w:val="3"/>
        </w:numPr>
      </w:pPr>
      <w:bookmarkStart w:id="0" w:name="_Toc271294076"/>
      <w:bookmarkStart w:id="1" w:name="_Toc318982142"/>
      <w:bookmarkStart w:id="2" w:name="_Toc272507409"/>
      <w:bookmarkStart w:id="3" w:name="_Toc318984182"/>
      <w:r>
        <w:rPr>
          <w:rFonts w:hint="eastAsia"/>
          <w:sz w:val="21"/>
          <w:szCs w:val="21"/>
        </w:rPr>
        <w:lastRenderedPageBreak/>
        <w:t>用户及系统要求</w:t>
      </w:r>
      <w:bookmarkEnd w:id="0"/>
      <w:bookmarkEnd w:id="1"/>
      <w:bookmarkEnd w:id="2"/>
      <w:bookmarkEnd w:id="3"/>
    </w:p>
    <w:p w:rsidR="008C0A7B" w:rsidRPr="00B171F2" w:rsidRDefault="00071338">
      <w:pPr>
        <w:pStyle w:val="3"/>
        <w:rPr>
          <w:rFonts w:hAnsi="宋体"/>
          <w:bCs w:val="0"/>
          <w:kern w:val="2"/>
          <w:sz w:val="21"/>
          <w:szCs w:val="21"/>
        </w:rPr>
      </w:pPr>
      <w:r w:rsidRPr="00B171F2">
        <w:rPr>
          <w:bCs w:val="0"/>
          <w:kern w:val="2"/>
          <w:sz w:val="21"/>
          <w:szCs w:val="21"/>
        </w:rPr>
        <w:t>5</w:t>
      </w:r>
      <w:r w:rsidRPr="00B171F2">
        <w:rPr>
          <w:sz w:val="21"/>
          <w:szCs w:val="21"/>
          <w:lang w:bidi="en-US"/>
        </w:rPr>
        <w:t>.1</w:t>
      </w:r>
      <w:r w:rsidR="00765501" w:rsidRPr="00B171F2">
        <w:rPr>
          <w:rFonts w:ascii="Cambria" w:hAnsi="Cambria" w:hint="eastAsia"/>
          <w:sz w:val="21"/>
          <w:szCs w:val="21"/>
          <w:lang w:bidi="en-US"/>
        </w:rPr>
        <w:t>混淆</w:t>
      </w:r>
      <w:r w:rsidR="008C0A7B" w:rsidRPr="00B171F2">
        <w:rPr>
          <w:rFonts w:ascii="Cambria" w:hAnsi="Cambria" w:hint="eastAsia"/>
          <w:sz w:val="21"/>
          <w:szCs w:val="21"/>
          <w:lang w:bidi="en-US"/>
        </w:rPr>
        <w:t>、</w:t>
      </w:r>
      <w:r w:rsidR="00765501" w:rsidRPr="00B171F2">
        <w:rPr>
          <w:rFonts w:ascii="Cambria" w:hAnsi="Cambria" w:hint="eastAsia"/>
          <w:sz w:val="21"/>
          <w:szCs w:val="21"/>
          <w:lang w:bidi="en-US"/>
        </w:rPr>
        <w:t>差错</w:t>
      </w:r>
      <w:r w:rsidR="008C0A7B" w:rsidRPr="00B171F2">
        <w:rPr>
          <w:rFonts w:ascii="Cambria" w:hAnsi="Cambria" w:hint="eastAsia"/>
          <w:sz w:val="21"/>
          <w:szCs w:val="21"/>
          <w:lang w:bidi="en-US"/>
        </w:rPr>
        <w:t>控制</w:t>
      </w:r>
      <w:r w:rsidR="00A86EEB" w:rsidRPr="00B171F2">
        <w:rPr>
          <w:rFonts w:ascii="Cambria" w:hAnsi="Cambria" w:hint="eastAsia"/>
          <w:sz w:val="21"/>
          <w:szCs w:val="21"/>
          <w:lang w:bidi="en-US"/>
        </w:rPr>
        <w:t>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765501">
        <w:tc>
          <w:tcPr>
            <w:tcW w:w="816" w:type="dxa"/>
            <w:vAlign w:val="center"/>
          </w:tcPr>
          <w:p w:rsidR="002416C1" w:rsidRPr="00C73BAC" w:rsidRDefault="002416C1" w:rsidP="00765501">
            <w:pPr>
              <w:jc w:val="center"/>
              <w:rPr>
                <w:szCs w:val="21"/>
              </w:rPr>
            </w:pPr>
            <w:r w:rsidRPr="00C73BAC">
              <w:rPr>
                <w:rFonts w:hint="eastAsia"/>
                <w:szCs w:val="21"/>
              </w:rPr>
              <w:t>序号</w:t>
            </w:r>
          </w:p>
        </w:tc>
        <w:tc>
          <w:tcPr>
            <w:tcW w:w="6096" w:type="dxa"/>
            <w:vAlign w:val="center"/>
          </w:tcPr>
          <w:p w:rsidR="002416C1" w:rsidRPr="00C73BAC" w:rsidRDefault="002416C1" w:rsidP="00765501">
            <w:pPr>
              <w:jc w:val="center"/>
              <w:rPr>
                <w:szCs w:val="21"/>
              </w:rPr>
            </w:pPr>
            <w:r w:rsidRPr="00C73BAC">
              <w:rPr>
                <w:rFonts w:hint="eastAsia"/>
                <w:szCs w:val="21"/>
              </w:rPr>
              <w:t>URS</w:t>
            </w:r>
          </w:p>
        </w:tc>
        <w:tc>
          <w:tcPr>
            <w:tcW w:w="1341" w:type="dxa"/>
            <w:vAlign w:val="center"/>
          </w:tcPr>
          <w:p w:rsidR="002416C1" w:rsidRPr="00C73BAC" w:rsidRDefault="002416C1" w:rsidP="00765501">
            <w:pPr>
              <w:jc w:val="center"/>
              <w:rPr>
                <w:szCs w:val="21"/>
              </w:rPr>
            </w:pPr>
            <w:r w:rsidRPr="00C73BAC">
              <w:rPr>
                <w:rFonts w:hint="eastAsia"/>
                <w:szCs w:val="21"/>
              </w:rPr>
              <w:t>是否满足</w:t>
            </w:r>
          </w:p>
        </w:tc>
        <w:tc>
          <w:tcPr>
            <w:tcW w:w="1069" w:type="dxa"/>
          </w:tcPr>
          <w:p w:rsidR="002416C1" w:rsidRPr="00C73BAC" w:rsidRDefault="002416C1" w:rsidP="00765501">
            <w:pPr>
              <w:jc w:val="center"/>
              <w:rPr>
                <w:szCs w:val="21"/>
              </w:rPr>
            </w:pPr>
            <w:r>
              <w:rPr>
                <w:rFonts w:hint="eastAsia"/>
                <w:szCs w:val="21"/>
              </w:rPr>
              <w:t>备注</w:t>
            </w:r>
          </w:p>
        </w:tc>
      </w:tr>
      <w:tr w:rsidR="001E67A3" w:rsidRPr="00C73BAC" w:rsidTr="00017844">
        <w:tc>
          <w:tcPr>
            <w:tcW w:w="816" w:type="dxa"/>
            <w:vAlign w:val="center"/>
          </w:tcPr>
          <w:p w:rsidR="001E67A3" w:rsidRPr="00C73BAC" w:rsidRDefault="001E67A3" w:rsidP="001E67A3">
            <w:pPr>
              <w:jc w:val="center"/>
              <w:rPr>
                <w:szCs w:val="21"/>
              </w:rPr>
            </w:pPr>
            <w:r>
              <w:rPr>
                <w:rFonts w:hint="eastAsia"/>
                <w:szCs w:val="21"/>
              </w:rPr>
              <w:t>1</w:t>
            </w:r>
          </w:p>
        </w:tc>
        <w:tc>
          <w:tcPr>
            <w:tcW w:w="6096" w:type="dxa"/>
            <w:vAlign w:val="center"/>
          </w:tcPr>
          <w:p w:rsidR="001E67A3" w:rsidRPr="00765501" w:rsidRDefault="001E67A3" w:rsidP="001E67A3">
            <w:pPr>
              <w:rPr>
                <w:szCs w:val="21"/>
              </w:rPr>
            </w:pPr>
            <w:r w:rsidRPr="00765501">
              <w:rPr>
                <w:rFonts w:hint="eastAsia"/>
                <w:szCs w:val="21"/>
              </w:rPr>
              <w:t>设备便于清洁，工作台面不得出现难以清洁的卫生死角，不得存在</w:t>
            </w:r>
            <w:r>
              <w:rPr>
                <w:rFonts w:hint="eastAsia"/>
                <w:szCs w:val="21"/>
              </w:rPr>
              <w:t>小</w:t>
            </w:r>
            <w:r w:rsidRPr="00765501">
              <w:rPr>
                <w:rFonts w:hint="eastAsia"/>
                <w:szCs w:val="21"/>
              </w:rPr>
              <w:t>盒从操作台面掉入到传动机构的现象。</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A2DD8">
        <w:tc>
          <w:tcPr>
            <w:tcW w:w="816" w:type="dxa"/>
            <w:vAlign w:val="center"/>
          </w:tcPr>
          <w:p w:rsidR="001E67A3" w:rsidRDefault="001E67A3" w:rsidP="001E67A3">
            <w:pPr>
              <w:jc w:val="center"/>
              <w:rPr>
                <w:szCs w:val="21"/>
              </w:rPr>
            </w:pPr>
            <w:r>
              <w:rPr>
                <w:rFonts w:hint="eastAsia"/>
                <w:szCs w:val="21"/>
              </w:rPr>
              <w:t>2</w:t>
            </w:r>
          </w:p>
        </w:tc>
        <w:tc>
          <w:tcPr>
            <w:tcW w:w="6096" w:type="dxa"/>
          </w:tcPr>
          <w:p w:rsidR="001E67A3" w:rsidRPr="00765501" w:rsidRDefault="001E67A3" w:rsidP="001E67A3">
            <w:pPr>
              <w:rPr>
                <w:szCs w:val="21"/>
              </w:rPr>
            </w:pPr>
            <w:r w:rsidRPr="00765501">
              <w:rPr>
                <w:rFonts w:hint="eastAsia"/>
                <w:szCs w:val="21"/>
              </w:rPr>
              <w:t>全自动后包装线要求能与上下游设备（如</w:t>
            </w:r>
            <w:r>
              <w:rPr>
                <w:rFonts w:hint="eastAsia"/>
                <w:szCs w:val="21"/>
              </w:rPr>
              <w:t>装盒机、捆包机、</w:t>
            </w:r>
            <w:r w:rsidRPr="00765501">
              <w:rPr>
                <w:rFonts w:hint="eastAsia"/>
                <w:szCs w:val="21"/>
              </w:rPr>
              <w:t>赋码线等）相互衔接，速度匹配，之间不</w:t>
            </w:r>
            <w:r>
              <w:rPr>
                <w:rFonts w:hint="eastAsia"/>
                <w:szCs w:val="21"/>
              </w:rPr>
              <w:t>得</w:t>
            </w:r>
            <w:r w:rsidRPr="00765501">
              <w:rPr>
                <w:rFonts w:hint="eastAsia"/>
                <w:szCs w:val="21"/>
              </w:rPr>
              <w:t>产生相互影响和干扰。</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3</w:t>
            </w:r>
          </w:p>
        </w:tc>
        <w:tc>
          <w:tcPr>
            <w:tcW w:w="6096" w:type="dxa"/>
          </w:tcPr>
          <w:p w:rsidR="001E67A3" w:rsidRPr="00765501" w:rsidRDefault="001E67A3" w:rsidP="001E67A3">
            <w:pPr>
              <w:rPr>
                <w:szCs w:val="21"/>
              </w:rPr>
            </w:pPr>
            <w:r w:rsidRPr="00765501">
              <w:rPr>
                <w:rFonts w:hint="eastAsia"/>
                <w:szCs w:val="21"/>
              </w:rPr>
              <w:t>在运行过程中，如整条线中某台设备报警停机，其他设备也能自动停机。</w:t>
            </w:r>
            <w:r>
              <w:rPr>
                <w:rFonts w:hint="eastAsia"/>
                <w:szCs w:val="21"/>
              </w:rPr>
              <w:t>如开装箱一体机停机了，当前面中包产品累计达到一定量后捆包机自动停机。</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4</w:t>
            </w:r>
          </w:p>
        </w:tc>
        <w:tc>
          <w:tcPr>
            <w:tcW w:w="6096" w:type="dxa"/>
          </w:tcPr>
          <w:p w:rsidR="001E67A3" w:rsidRPr="00765501" w:rsidRDefault="001E67A3" w:rsidP="001E67A3">
            <w:pPr>
              <w:rPr>
                <w:szCs w:val="21"/>
              </w:rPr>
            </w:pPr>
            <w:r w:rsidRPr="00765501">
              <w:rPr>
                <w:rFonts w:hint="eastAsia"/>
                <w:szCs w:val="21"/>
              </w:rPr>
              <w:t>控制系统的控制流程设计应能满足设备装箱合格的所有功能需求。</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5</w:t>
            </w:r>
          </w:p>
        </w:tc>
        <w:tc>
          <w:tcPr>
            <w:tcW w:w="6096" w:type="dxa"/>
          </w:tcPr>
          <w:p w:rsidR="001E67A3" w:rsidRPr="00765501" w:rsidRDefault="001E67A3" w:rsidP="001E67A3">
            <w:pPr>
              <w:rPr>
                <w:szCs w:val="21"/>
              </w:rPr>
            </w:pPr>
            <w:r w:rsidRPr="00765501">
              <w:rPr>
                <w:rFonts w:hint="eastAsia"/>
                <w:szCs w:val="21"/>
              </w:rPr>
              <w:t>自动开装</w:t>
            </w:r>
            <w:r>
              <w:rPr>
                <w:rFonts w:hint="eastAsia"/>
                <w:szCs w:val="21"/>
              </w:rPr>
              <w:t>箱</w:t>
            </w:r>
            <w:r w:rsidRPr="00765501">
              <w:rPr>
                <w:rFonts w:hint="eastAsia"/>
                <w:szCs w:val="21"/>
              </w:rPr>
              <w:t>一体机是集自动开箱、装箱、封箱于一体，同时具有自动放置垫板以及合格证功能。</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6</w:t>
            </w:r>
          </w:p>
        </w:tc>
        <w:tc>
          <w:tcPr>
            <w:tcW w:w="6096" w:type="dxa"/>
          </w:tcPr>
          <w:p w:rsidR="001E67A3" w:rsidRPr="00765501" w:rsidRDefault="001E67A3" w:rsidP="001E67A3">
            <w:pPr>
              <w:rPr>
                <w:szCs w:val="21"/>
              </w:rPr>
            </w:pPr>
            <w:r w:rsidRPr="00D01A0B">
              <w:rPr>
                <w:rFonts w:hint="eastAsia"/>
                <w:szCs w:val="21"/>
              </w:rPr>
              <w:t>监管码拐角贴标机能自动张贴电子监管码，要求位置、数量准确，不偏离。</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7</w:t>
            </w:r>
          </w:p>
        </w:tc>
        <w:tc>
          <w:tcPr>
            <w:tcW w:w="6096" w:type="dxa"/>
          </w:tcPr>
          <w:p w:rsidR="001E67A3" w:rsidRPr="00765501" w:rsidRDefault="001E67A3" w:rsidP="001E67A3">
            <w:pPr>
              <w:rPr>
                <w:szCs w:val="21"/>
              </w:rPr>
            </w:pPr>
            <w:r w:rsidRPr="00765501">
              <w:rPr>
                <w:rFonts w:hint="eastAsia"/>
                <w:szCs w:val="21"/>
              </w:rPr>
              <w:t>输送带便于清洁，不得出现难以清洁的卫生死角。</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A2DD8">
        <w:tc>
          <w:tcPr>
            <w:tcW w:w="816" w:type="dxa"/>
            <w:vAlign w:val="center"/>
          </w:tcPr>
          <w:p w:rsidR="001E67A3" w:rsidRDefault="001E67A3" w:rsidP="001E67A3">
            <w:pPr>
              <w:jc w:val="center"/>
              <w:rPr>
                <w:szCs w:val="21"/>
              </w:rPr>
            </w:pPr>
            <w:r>
              <w:rPr>
                <w:rFonts w:hint="eastAsia"/>
                <w:szCs w:val="21"/>
              </w:rPr>
              <w:t>8</w:t>
            </w:r>
          </w:p>
        </w:tc>
        <w:tc>
          <w:tcPr>
            <w:tcW w:w="6096" w:type="dxa"/>
            <w:vAlign w:val="center"/>
          </w:tcPr>
          <w:p w:rsidR="001E67A3" w:rsidRPr="00765501" w:rsidRDefault="001E67A3" w:rsidP="001E67A3">
            <w:pPr>
              <w:rPr>
                <w:szCs w:val="21"/>
              </w:rPr>
            </w:pPr>
            <w:r w:rsidRPr="00765501">
              <w:rPr>
                <w:rFonts w:hint="eastAsia"/>
                <w:szCs w:val="21"/>
              </w:rPr>
              <w:t>整个联动线所有功能段</w:t>
            </w:r>
            <w:r>
              <w:rPr>
                <w:rFonts w:hint="eastAsia"/>
                <w:szCs w:val="21"/>
              </w:rPr>
              <w:t>设备</w:t>
            </w:r>
            <w:r w:rsidRPr="00765501">
              <w:rPr>
                <w:rFonts w:hint="eastAsia"/>
                <w:szCs w:val="21"/>
              </w:rPr>
              <w:t>能联动也可单机运行，并集中在一个主控柜内控制</w:t>
            </w:r>
            <w:r>
              <w:rPr>
                <w:rFonts w:hint="eastAsia"/>
                <w:szCs w:val="21"/>
              </w:rPr>
              <w:t>，控制面板不小于</w:t>
            </w:r>
            <w:r>
              <w:rPr>
                <w:rFonts w:hint="eastAsia"/>
                <w:szCs w:val="21"/>
              </w:rPr>
              <w:t>10</w:t>
            </w:r>
            <w:r>
              <w:rPr>
                <w:rFonts w:hint="eastAsia"/>
                <w:szCs w:val="21"/>
              </w:rPr>
              <w:t>寸，开装箱一体机背面相应位置有相关控制按钮开关与急停按钮，以便于设备操作</w:t>
            </w:r>
            <w:r w:rsidRPr="00765501">
              <w:rPr>
                <w:rFonts w:hint="eastAsia"/>
                <w:szCs w:val="21"/>
              </w:rPr>
              <w:t>。</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A2DD8">
        <w:tc>
          <w:tcPr>
            <w:tcW w:w="816" w:type="dxa"/>
            <w:vAlign w:val="center"/>
          </w:tcPr>
          <w:p w:rsidR="001E67A3" w:rsidRDefault="001E67A3" w:rsidP="001E67A3">
            <w:pPr>
              <w:jc w:val="center"/>
              <w:rPr>
                <w:szCs w:val="21"/>
              </w:rPr>
            </w:pPr>
            <w:r>
              <w:rPr>
                <w:rFonts w:hint="eastAsia"/>
                <w:szCs w:val="21"/>
              </w:rPr>
              <w:t>9</w:t>
            </w:r>
          </w:p>
        </w:tc>
        <w:tc>
          <w:tcPr>
            <w:tcW w:w="6096" w:type="dxa"/>
            <w:vAlign w:val="center"/>
          </w:tcPr>
          <w:p w:rsidR="001E67A3" w:rsidRPr="00765501" w:rsidRDefault="001E67A3" w:rsidP="001E67A3">
            <w:pPr>
              <w:rPr>
                <w:szCs w:val="21"/>
              </w:rPr>
            </w:pPr>
            <w:r w:rsidRPr="00765501">
              <w:rPr>
                <w:rFonts w:hint="eastAsia"/>
                <w:szCs w:val="21"/>
              </w:rPr>
              <w:t>设备联线要求有上下游设备联机信号，并且预留联机信号接口。</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bl>
    <w:p w:rsidR="008C0A7B" w:rsidRPr="00B171F2" w:rsidRDefault="00071338" w:rsidP="0034799A">
      <w:pPr>
        <w:pStyle w:val="36"/>
        <w:rPr>
          <w:sz w:val="21"/>
          <w:szCs w:val="21"/>
        </w:rPr>
      </w:pPr>
      <w:r w:rsidRPr="00B171F2">
        <w:rPr>
          <w:rFonts w:ascii="Times New Roman" w:hAnsi="Times New Roman" w:hint="eastAsia"/>
          <w:bCs w:val="0"/>
          <w:kern w:val="2"/>
          <w:sz w:val="21"/>
          <w:szCs w:val="21"/>
          <w:lang w:bidi="ar-SA"/>
        </w:rPr>
        <w:t>5.2</w:t>
      </w:r>
      <w:r w:rsidR="008C0A7B" w:rsidRPr="00B171F2">
        <w:rPr>
          <w:rFonts w:hint="eastAsia"/>
          <w:sz w:val="21"/>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876441" w:rsidTr="00017844">
        <w:trPr>
          <w:trHeight w:val="20"/>
        </w:trPr>
        <w:tc>
          <w:tcPr>
            <w:tcW w:w="9322" w:type="dxa"/>
            <w:gridSpan w:val="4"/>
            <w:vAlign w:val="center"/>
          </w:tcPr>
          <w:p w:rsidR="00876441" w:rsidRDefault="00876441" w:rsidP="00876441">
            <w:pPr>
              <w:jc w:val="left"/>
              <w:rPr>
                <w:rFonts w:ascii="宋体" w:hAnsi="宋体"/>
                <w:szCs w:val="21"/>
                <w:lang w:val="en-GB"/>
              </w:rPr>
            </w:pPr>
            <w:r>
              <w:rPr>
                <w:rFonts w:ascii="宋体" w:hAnsi="宋体" w:hint="eastAsia"/>
                <w:szCs w:val="21"/>
                <w:lang w:val="en-GB"/>
              </w:rPr>
              <w:t>开装箱一体机</w:t>
            </w:r>
          </w:p>
        </w:tc>
      </w:tr>
      <w:tr w:rsidR="00876441" w:rsidTr="002416C1">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vAlign w:val="center"/>
          </w:tcPr>
          <w:p w:rsidR="00876441" w:rsidRPr="00090069" w:rsidRDefault="00876441" w:rsidP="001E67A3">
            <w:pPr>
              <w:rPr>
                <w:szCs w:val="21"/>
              </w:rPr>
            </w:pPr>
            <w:r w:rsidRPr="005B1D1C">
              <w:rPr>
                <w:rFonts w:hint="eastAsia"/>
                <w:szCs w:val="21"/>
              </w:rPr>
              <w:t>自动开装箱一体机是集自动开箱、装箱、封箱于一体，同时具有自动放置垫板以及</w:t>
            </w:r>
            <w:r w:rsidR="00B46450">
              <w:rPr>
                <w:rFonts w:hint="eastAsia"/>
                <w:szCs w:val="21"/>
              </w:rPr>
              <w:t>保留投放</w:t>
            </w:r>
            <w:r w:rsidRPr="00B46450">
              <w:rPr>
                <w:rFonts w:hint="eastAsia"/>
                <w:szCs w:val="21"/>
              </w:rPr>
              <w:t>合格证</w:t>
            </w:r>
            <w:r w:rsidRPr="005B1D1C">
              <w:rPr>
                <w:rFonts w:hint="eastAsia"/>
                <w:szCs w:val="21"/>
              </w:rPr>
              <w:t>功能。装箱机构采用机械手带动吸盘夹具运动，装箱稳定可靠。机械手品牌为</w:t>
            </w:r>
            <w:r w:rsidR="005B1D1C">
              <w:rPr>
                <w:rFonts w:hint="eastAsia"/>
                <w:szCs w:val="21"/>
              </w:rPr>
              <w:t>KUKA</w:t>
            </w:r>
            <w:r w:rsidRPr="005B1D1C">
              <w:rPr>
                <w:rFonts w:hint="eastAsia"/>
                <w:szCs w:val="21"/>
              </w:rPr>
              <w:t>、</w:t>
            </w:r>
            <w:r w:rsidRPr="005B1D1C">
              <w:rPr>
                <w:rFonts w:hint="eastAsia"/>
                <w:szCs w:val="21"/>
              </w:rPr>
              <w:t>ABB</w:t>
            </w:r>
            <w:r w:rsidR="005B1D1C">
              <w:rPr>
                <w:rFonts w:hint="eastAsia"/>
                <w:szCs w:val="21"/>
              </w:rPr>
              <w:t>或</w:t>
            </w:r>
            <w:r w:rsidR="005B1D1C">
              <w:rPr>
                <w:rFonts w:hint="eastAsia"/>
                <w:szCs w:val="21"/>
              </w:rPr>
              <w:t>FANUC</w:t>
            </w:r>
            <w:r w:rsidRPr="005B1D1C">
              <w:rPr>
                <w:rFonts w:hint="eastAsia"/>
                <w:szCs w:val="21"/>
              </w:rPr>
              <w:t>，稳定运行速度不低于</w:t>
            </w:r>
            <w:r w:rsidR="001E67A3">
              <w:rPr>
                <w:rFonts w:hint="eastAsia"/>
                <w:szCs w:val="21"/>
              </w:rPr>
              <w:t>3</w:t>
            </w:r>
            <w:r w:rsidRPr="005B1D1C">
              <w:rPr>
                <w:rFonts w:hint="eastAsia"/>
                <w:szCs w:val="21"/>
              </w:rPr>
              <w:t>箱</w:t>
            </w:r>
            <w:r w:rsidRPr="005B1D1C">
              <w:rPr>
                <w:rFonts w:hint="eastAsia"/>
                <w:szCs w:val="21"/>
              </w:rPr>
              <w:t>/</w:t>
            </w:r>
            <w:r w:rsidRPr="005B1D1C">
              <w:rPr>
                <w:rFonts w:hint="eastAsia"/>
                <w:szCs w:val="21"/>
              </w:rPr>
              <w:t>分钟。</w:t>
            </w:r>
          </w:p>
        </w:tc>
        <w:tc>
          <w:tcPr>
            <w:tcW w:w="1341" w:type="dxa"/>
            <w:vAlign w:val="center"/>
          </w:tcPr>
          <w:p w:rsidR="00876441" w:rsidRDefault="00876441" w:rsidP="00876441">
            <w:pPr>
              <w:jc w:val="center"/>
              <w:rPr>
                <w:rFonts w:ascii="宋体" w:hAnsi="宋体"/>
                <w:szCs w:val="21"/>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1E67A3">
        <w:trPr>
          <w:trHeight w:val="20"/>
        </w:trPr>
        <w:tc>
          <w:tcPr>
            <w:tcW w:w="816" w:type="dxa"/>
            <w:vAlign w:val="center"/>
          </w:tcPr>
          <w:p w:rsidR="00876441" w:rsidRDefault="00876441" w:rsidP="001E67A3">
            <w:pPr>
              <w:pStyle w:val="af4"/>
              <w:spacing w:line="440" w:lineRule="exact"/>
              <w:jc w:val="center"/>
              <w:rPr>
                <w:rFonts w:ascii="宋体" w:hAnsi="宋体"/>
                <w:sz w:val="21"/>
                <w:szCs w:val="21"/>
              </w:rPr>
            </w:pPr>
            <w:r>
              <w:rPr>
                <w:rFonts w:ascii="宋体" w:hAnsi="宋体" w:hint="eastAsia"/>
                <w:sz w:val="21"/>
                <w:szCs w:val="21"/>
              </w:rPr>
              <w:t>2</w:t>
            </w:r>
          </w:p>
        </w:tc>
        <w:tc>
          <w:tcPr>
            <w:tcW w:w="6096" w:type="dxa"/>
          </w:tcPr>
          <w:p w:rsidR="00876441" w:rsidRPr="005B1D1C" w:rsidRDefault="005B1D1C" w:rsidP="005B1D1C">
            <w:pPr>
              <w:rPr>
                <w:szCs w:val="21"/>
              </w:rPr>
            </w:pPr>
            <w:r w:rsidRPr="005B1D1C">
              <w:rPr>
                <w:rFonts w:hint="eastAsia"/>
                <w:szCs w:val="21"/>
              </w:rPr>
              <w:t>自动开装箱一体机纸箱储箱工位处长、宽方向应简易、方便</w:t>
            </w:r>
            <w:r w:rsidR="00876441" w:rsidRPr="005B1D1C">
              <w:rPr>
                <w:rFonts w:hint="eastAsia"/>
                <w:szCs w:val="21"/>
              </w:rPr>
              <w:t>调节</w:t>
            </w:r>
            <w:r w:rsidRPr="005B1D1C">
              <w:rPr>
                <w:rFonts w:hint="eastAsia"/>
                <w:szCs w:val="21"/>
              </w:rPr>
              <w:t>，并有刻度显示</w:t>
            </w:r>
            <w:r w:rsidR="00876441" w:rsidRPr="005B1D1C">
              <w:rPr>
                <w:rFonts w:hint="eastAsia"/>
                <w:szCs w:val="21"/>
              </w:rPr>
              <w:t>。</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3</w:t>
            </w:r>
          </w:p>
        </w:tc>
        <w:tc>
          <w:tcPr>
            <w:tcW w:w="6096" w:type="dxa"/>
          </w:tcPr>
          <w:p w:rsidR="00876441" w:rsidRPr="005B1D1C" w:rsidRDefault="00876441" w:rsidP="00876441">
            <w:pPr>
              <w:rPr>
                <w:szCs w:val="21"/>
              </w:rPr>
            </w:pPr>
            <w:r w:rsidRPr="005B1D1C">
              <w:rPr>
                <w:rFonts w:hint="eastAsia"/>
                <w:szCs w:val="21"/>
              </w:rPr>
              <w:t>自动开装箱一体机开箱工位配备瓦楞纸箱储料仓，要求储料数量大于</w:t>
            </w:r>
            <w:r w:rsidRPr="005B1D1C">
              <w:rPr>
                <w:rFonts w:hint="eastAsia"/>
                <w:szCs w:val="21"/>
              </w:rPr>
              <w:t>60</w:t>
            </w:r>
            <w:r w:rsidRPr="005B1D1C">
              <w:rPr>
                <w:rFonts w:hint="eastAsia"/>
                <w:szCs w:val="21"/>
              </w:rPr>
              <w:t>个</w:t>
            </w:r>
            <w:r w:rsidR="00D60819">
              <w:rPr>
                <w:rFonts w:hint="eastAsia"/>
                <w:szCs w:val="21"/>
              </w:rPr>
              <w:t>以上</w:t>
            </w:r>
            <w:r w:rsidRPr="005B1D1C">
              <w:rPr>
                <w:rFonts w:hint="eastAsia"/>
                <w:szCs w:val="21"/>
              </w:rPr>
              <w:t>，要求具备储料不足报警及无纸箱不动作功能。</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4</w:t>
            </w:r>
          </w:p>
        </w:tc>
        <w:tc>
          <w:tcPr>
            <w:tcW w:w="6096" w:type="dxa"/>
          </w:tcPr>
          <w:p w:rsidR="00876441" w:rsidRPr="005B1D1C" w:rsidRDefault="00876441" w:rsidP="00876441">
            <w:pPr>
              <w:rPr>
                <w:szCs w:val="21"/>
              </w:rPr>
            </w:pPr>
            <w:r w:rsidRPr="005B1D1C">
              <w:rPr>
                <w:rFonts w:hint="eastAsia"/>
                <w:szCs w:val="21"/>
              </w:rPr>
              <w:t>自动开装箱一体机开箱动作要求采用伺服电机驱动，带动真空吸盘进行吸箱，吸盘真空能根据工作状态实现自动开启和关闭。</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D60819">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876441" w:rsidRPr="005B1D1C" w:rsidRDefault="00876441" w:rsidP="00D60819">
            <w:pPr>
              <w:rPr>
                <w:szCs w:val="21"/>
              </w:rPr>
            </w:pPr>
            <w:r w:rsidRPr="005B1D1C">
              <w:rPr>
                <w:rFonts w:hint="eastAsia"/>
                <w:szCs w:val="21"/>
              </w:rPr>
              <w:t>根据箱体尺寸，开箱位置、尺寸可调节，满足我公司使用的纸箱</w:t>
            </w:r>
          </w:p>
        </w:tc>
        <w:tc>
          <w:tcPr>
            <w:tcW w:w="1341" w:type="dxa"/>
            <w:vAlign w:val="center"/>
          </w:tcPr>
          <w:p w:rsidR="00876441" w:rsidRPr="00C73BAC" w:rsidRDefault="00876441" w:rsidP="00876441">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876441">
            <w:pPr>
              <w:jc w:val="center"/>
              <w:rPr>
                <w:rFonts w:ascii="宋体" w:hAnsi="宋体" w:cs="Arial"/>
                <w:color w:val="000000"/>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6</w:t>
            </w:r>
          </w:p>
        </w:tc>
        <w:tc>
          <w:tcPr>
            <w:tcW w:w="6096" w:type="dxa"/>
          </w:tcPr>
          <w:p w:rsidR="00876441" w:rsidRPr="005B1D1C" w:rsidRDefault="00876441" w:rsidP="00876441">
            <w:pPr>
              <w:rPr>
                <w:szCs w:val="21"/>
              </w:rPr>
            </w:pPr>
            <w:r w:rsidRPr="005B1D1C">
              <w:rPr>
                <w:rFonts w:hint="eastAsia"/>
                <w:szCs w:val="21"/>
              </w:rPr>
              <w:t>自动开装箱一体机开箱系统具备纸箱开启到位检测功能。开箱动作准确，不损伤箱体。纸箱取出机构、传送机构及进料推杆稳定可靠。</w:t>
            </w:r>
          </w:p>
        </w:tc>
        <w:tc>
          <w:tcPr>
            <w:tcW w:w="1341" w:type="dxa"/>
            <w:vAlign w:val="center"/>
          </w:tcPr>
          <w:p w:rsidR="00876441" w:rsidRPr="00C73BAC" w:rsidRDefault="00876441" w:rsidP="0087644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876441">
            <w:pPr>
              <w:jc w:val="center"/>
              <w:rPr>
                <w:rFonts w:ascii="宋体" w:hAnsi="宋体" w:cs="Arial"/>
                <w:lang w:val="en-GB"/>
              </w:rPr>
            </w:pPr>
          </w:p>
        </w:tc>
      </w:tr>
      <w:tr w:rsidR="00D041C1" w:rsidTr="00D041C1">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D041C1" w:rsidRPr="005B1D1C" w:rsidRDefault="00D041C1" w:rsidP="00D041C1">
            <w:pPr>
              <w:rPr>
                <w:szCs w:val="21"/>
              </w:rPr>
            </w:pPr>
            <w:r>
              <w:rPr>
                <w:rFonts w:hint="eastAsia"/>
                <w:szCs w:val="21"/>
              </w:rPr>
              <w:t>中包小</w:t>
            </w:r>
            <w:r w:rsidRPr="00D041C1">
              <w:rPr>
                <w:rFonts w:hint="eastAsia"/>
                <w:szCs w:val="21"/>
              </w:rPr>
              <w:t>盒采用输送带运输至待装箱工位，自动排列与整形，便于装箱。</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8</w:t>
            </w:r>
          </w:p>
        </w:tc>
        <w:tc>
          <w:tcPr>
            <w:tcW w:w="6096" w:type="dxa"/>
          </w:tcPr>
          <w:p w:rsidR="00D041C1" w:rsidRPr="00D041C1" w:rsidRDefault="00D041C1" w:rsidP="00B46450">
            <w:pPr>
              <w:rPr>
                <w:szCs w:val="21"/>
              </w:rPr>
            </w:pPr>
            <w:r w:rsidRPr="00D041C1">
              <w:rPr>
                <w:rFonts w:hint="eastAsia"/>
                <w:szCs w:val="21"/>
              </w:rPr>
              <w:t>自动开装箱一体机开箱机构开箱成型后，自动放置底垫板，再自动进行装箱（</w:t>
            </w:r>
            <w:r w:rsidRPr="00D041C1">
              <w:rPr>
                <w:rFonts w:hint="eastAsia"/>
                <w:szCs w:val="21"/>
              </w:rPr>
              <w:t>1-3</w:t>
            </w:r>
            <w:r w:rsidRPr="00D041C1">
              <w:rPr>
                <w:rFonts w:hint="eastAsia"/>
                <w:szCs w:val="21"/>
              </w:rPr>
              <w:t>层可调），装箱区域具备位置检测装置及定位导向、固定装置及撑箱机构，装箱完成后，再自动放置上垫板</w:t>
            </w:r>
            <w:r w:rsidR="00B46450" w:rsidRPr="00B46450">
              <w:rPr>
                <w:rFonts w:hint="eastAsia"/>
                <w:szCs w:val="21"/>
              </w:rPr>
              <w:t>，</w:t>
            </w:r>
            <w:r w:rsidR="00B46450" w:rsidRPr="00D041C1">
              <w:rPr>
                <w:rFonts w:hint="eastAsia"/>
                <w:szCs w:val="21"/>
              </w:rPr>
              <w:t>具</w:t>
            </w:r>
            <w:r w:rsidR="00B46450" w:rsidRPr="00D041C1">
              <w:rPr>
                <w:rFonts w:hint="eastAsia"/>
                <w:szCs w:val="21"/>
              </w:rPr>
              <w:lastRenderedPageBreak/>
              <w:t>备无垫板储量报警功能</w:t>
            </w:r>
            <w:r w:rsidR="00B46450">
              <w:rPr>
                <w:rFonts w:hint="eastAsia"/>
                <w:szCs w:val="21"/>
              </w:rPr>
              <w:t>，</w:t>
            </w:r>
            <w:r w:rsidR="00B46450" w:rsidRPr="00B46450">
              <w:rPr>
                <w:rFonts w:hint="eastAsia"/>
                <w:szCs w:val="21"/>
              </w:rPr>
              <w:t>保留</w:t>
            </w:r>
            <w:r w:rsidRPr="00B46450">
              <w:rPr>
                <w:rFonts w:hint="eastAsia"/>
                <w:szCs w:val="21"/>
              </w:rPr>
              <w:t>合格证</w:t>
            </w:r>
            <w:r w:rsidR="00B46450">
              <w:rPr>
                <w:rFonts w:hint="eastAsia"/>
                <w:szCs w:val="21"/>
              </w:rPr>
              <w:t>投放功能和无</w:t>
            </w:r>
            <w:r w:rsidRPr="00D041C1">
              <w:rPr>
                <w:rFonts w:hint="eastAsia"/>
                <w:szCs w:val="21"/>
              </w:rPr>
              <w:t>合格证储量报警功能</w:t>
            </w:r>
            <w:r w:rsidR="00B46450">
              <w:rPr>
                <w:rFonts w:hint="eastAsia"/>
                <w:szCs w:val="21"/>
              </w:rPr>
              <w:t>（</w:t>
            </w:r>
            <w:r w:rsidR="00B46450" w:rsidRPr="00B46450">
              <w:rPr>
                <w:rFonts w:hint="eastAsia"/>
                <w:szCs w:val="21"/>
              </w:rPr>
              <w:t>合格证由机械手负责放置，保证每一箱均放置一张合格证</w:t>
            </w:r>
            <w:r w:rsidR="00B46450">
              <w:rPr>
                <w:rFonts w:hint="eastAsia"/>
                <w:szCs w:val="21"/>
              </w:rPr>
              <w:t>）</w:t>
            </w:r>
            <w:r w:rsidRPr="00D041C1">
              <w:rPr>
                <w:rFonts w:hint="eastAsia"/>
                <w:szCs w:val="21"/>
              </w:rPr>
              <w:t>，后由推箱机构将装满的纸箱推入到自动封箱机构完成封箱。</w:t>
            </w:r>
          </w:p>
        </w:tc>
        <w:tc>
          <w:tcPr>
            <w:tcW w:w="1341" w:type="dxa"/>
            <w:vAlign w:val="center"/>
          </w:tcPr>
          <w:p w:rsidR="00D041C1" w:rsidRPr="00C73BAC" w:rsidRDefault="00D041C1" w:rsidP="00D041C1">
            <w:pPr>
              <w:jc w:val="center"/>
              <w:rPr>
                <w:rFonts w:ascii="Calibri" w:hAnsi="Calibri"/>
              </w:rPr>
            </w:pPr>
            <w:r w:rsidRPr="00C73BAC">
              <w:rPr>
                <w:rFonts w:ascii="宋体" w:hAnsi="宋体" w:cs="Arial" w:hint="eastAsia"/>
                <w:color w:val="000000"/>
                <w:szCs w:val="21"/>
                <w:lang w:val="en-GB"/>
              </w:rPr>
              <w:lastRenderedPageBreak/>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lastRenderedPageBreak/>
              <w:t>9</w:t>
            </w:r>
          </w:p>
        </w:tc>
        <w:tc>
          <w:tcPr>
            <w:tcW w:w="6096" w:type="dxa"/>
          </w:tcPr>
          <w:p w:rsidR="00D041C1" w:rsidRPr="00F95927" w:rsidRDefault="00D041C1" w:rsidP="001E67A3">
            <w:pPr>
              <w:rPr>
                <w:szCs w:val="21"/>
              </w:rPr>
            </w:pPr>
            <w:r w:rsidRPr="00F95927">
              <w:rPr>
                <w:rFonts w:hint="eastAsia"/>
                <w:szCs w:val="21"/>
              </w:rPr>
              <w:t>装箱方式采用四面夹加顶部吸的方式，供应商需保证抓取的稳定性，抓取过程中不得出现</w:t>
            </w:r>
            <w:r w:rsidR="000B0BEE" w:rsidRPr="00F95927">
              <w:rPr>
                <w:rFonts w:hint="eastAsia"/>
                <w:szCs w:val="21"/>
              </w:rPr>
              <w:t>中包小</w:t>
            </w:r>
            <w:r w:rsidRPr="00F95927">
              <w:rPr>
                <w:rFonts w:hint="eastAsia"/>
                <w:szCs w:val="21"/>
              </w:rPr>
              <w:t>盒掉落的现象</w:t>
            </w:r>
            <w:r w:rsidR="000B0BEE" w:rsidRPr="00F95927">
              <w:rPr>
                <w:rFonts w:hint="eastAsia"/>
                <w:szCs w:val="21"/>
              </w:rPr>
              <w:t>，如抓取后有纸盒掉落，系统应自动报警并停机</w:t>
            </w:r>
            <w:r w:rsidRPr="00F95927">
              <w:rPr>
                <w:rFonts w:hint="eastAsia"/>
                <w:szCs w:val="21"/>
              </w:rPr>
              <w:t>；不同规格产品抓头单独配备，更换方便快捷</w:t>
            </w:r>
            <w:r w:rsidR="001E67A3">
              <w:rPr>
                <w:rFonts w:hint="eastAsia"/>
                <w:szCs w:val="21"/>
              </w:rPr>
              <w:t>。</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10</w:t>
            </w:r>
          </w:p>
        </w:tc>
        <w:tc>
          <w:tcPr>
            <w:tcW w:w="6096" w:type="dxa"/>
          </w:tcPr>
          <w:p w:rsidR="00D041C1" w:rsidRPr="008712A2" w:rsidRDefault="00D041C1" w:rsidP="00D041C1">
            <w:pPr>
              <w:rPr>
                <w:szCs w:val="21"/>
              </w:rPr>
            </w:pPr>
            <w:r w:rsidRPr="008712A2">
              <w:rPr>
                <w:rFonts w:hint="eastAsia"/>
                <w:szCs w:val="21"/>
              </w:rPr>
              <w:t>装箱需安全可靠，采用变频控制装箱速度，可以根据实际情况进行调整。</w:t>
            </w:r>
          </w:p>
        </w:tc>
        <w:tc>
          <w:tcPr>
            <w:tcW w:w="1341" w:type="dxa"/>
            <w:vAlign w:val="center"/>
          </w:tcPr>
          <w:p w:rsidR="00D041C1" w:rsidRPr="00C73BAC" w:rsidRDefault="00D041C1" w:rsidP="00D041C1">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11</w:t>
            </w:r>
          </w:p>
        </w:tc>
        <w:tc>
          <w:tcPr>
            <w:tcW w:w="6096" w:type="dxa"/>
          </w:tcPr>
          <w:p w:rsidR="00D041C1" w:rsidRPr="008712A2" w:rsidRDefault="00D041C1" w:rsidP="00D041C1">
            <w:pPr>
              <w:rPr>
                <w:szCs w:val="21"/>
              </w:rPr>
            </w:pPr>
            <w:r w:rsidRPr="008712A2">
              <w:rPr>
                <w:rFonts w:hint="eastAsia"/>
                <w:szCs w:val="21"/>
              </w:rPr>
              <w:t>自动开装箱一体机具有自动感应装配终点功能，具有无箱不装，错误报警功能。</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B46450" w:rsidTr="00AA2DD8">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12</w:t>
            </w:r>
          </w:p>
        </w:tc>
        <w:tc>
          <w:tcPr>
            <w:tcW w:w="6096" w:type="dxa"/>
          </w:tcPr>
          <w:p w:rsidR="00B46450" w:rsidRPr="00EC5DA8" w:rsidRDefault="00B46450" w:rsidP="00B46450">
            <w:pPr>
              <w:rPr>
                <w:szCs w:val="21"/>
              </w:rPr>
            </w:pPr>
            <w:r w:rsidRPr="00EC5DA8">
              <w:rPr>
                <w:rFonts w:hint="eastAsia"/>
                <w:szCs w:val="21"/>
              </w:rPr>
              <w:t>当装箱过程中出现倒盒、缺盒、掉盒等异常情况时，设备能进行声光报警，并停止运行，并将故障原因及部位显示在触摸屏上。</w:t>
            </w:r>
          </w:p>
        </w:tc>
        <w:tc>
          <w:tcPr>
            <w:tcW w:w="1341" w:type="dxa"/>
            <w:vAlign w:val="center"/>
          </w:tcPr>
          <w:p w:rsidR="00B46450" w:rsidRPr="00C73BAC" w:rsidRDefault="00B46450" w:rsidP="00B46450">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B46450" w:rsidTr="00AA2DD8">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13</w:t>
            </w:r>
          </w:p>
        </w:tc>
        <w:tc>
          <w:tcPr>
            <w:tcW w:w="6096" w:type="dxa"/>
            <w:vAlign w:val="center"/>
          </w:tcPr>
          <w:p w:rsidR="00B46450" w:rsidRPr="00EC5DA8" w:rsidRDefault="00B46450" w:rsidP="00B46450">
            <w:pPr>
              <w:rPr>
                <w:szCs w:val="21"/>
              </w:rPr>
            </w:pPr>
            <w:r w:rsidRPr="00EC5DA8">
              <w:rPr>
                <w:rFonts w:hint="eastAsia"/>
                <w:szCs w:val="21"/>
              </w:rPr>
              <w:t>上一箱装满后下一个空箱自动补入并按此规律进行工作循环。</w:t>
            </w:r>
          </w:p>
        </w:tc>
        <w:tc>
          <w:tcPr>
            <w:tcW w:w="1341" w:type="dxa"/>
            <w:vAlign w:val="center"/>
          </w:tcPr>
          <w:p w:rsidR="00B46450" w:rsidRPr="00C73BAC" w:rsidRDefault="00B46450" w:rsidP="00B46450">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B46450" w:rsidTr="00AA2DD8">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14</w:t>
            </w:r>
          </w:p>
        </w:tc>
        <w:tc>
          <w:tcPr>
            <w:tcW w:w="6096" w:type="dxa"/>
          </w:tcPr>
          <w:p w:rsidR="00B46450" w:rsidRPr="00EC5DA8" w:rsidRDefault="00B46450" w:rsidP="00B46450">
            <w:pPr>
              <w:rPr>
                <w:szCs w:val="21"/>
              </w:rPr>
            </w:pPr>
            <w:r w:rsidRPr="00EC5DA8">
              <w:rPr>
                <w:rFonts w:hint="eastAsia"/>
                <w:szCs w:val="21"/>
              </w:rPr>
              <w:t>纸箱能通过导向装置进入封箱机自动完成定位，封箱机包括纸箱输送机构、折叶折盖机构、胶带粘贴机构（适合</w:t>
            </w:r>
            <w:r w:rsidRPr="00B46450">
              <w:rPr>
                <w:rFonts w:hint="eastAsia"/>
                <w:szCs w:val="21"/>
              </w:rPr>
              <w:t>7cm</w:t>
            </w:r>
            <w:r w:rsidRPr="00EC5DA8">
              <w:rPr>
                <w:rFonts w:hint="eastAsia"/>
                <w:szCs w:val="21"/>
              </w:rPr>
              <w:t>宽封箱胶带），能实现纸箱折叶折盖、粘贴顶部胶带等功能。</w:t>
            </w:r>
          </w:p>
        </w:tc>
        <w:tc>
          <w:tcPr>
            <w:tcW w:w="1341" w:type="dxa"/>
            <w:vAlign w:val="center"/>
          </w:tcPr>
          <w:p w:rsidR="00B46450" w:rsidRPr="00C73BAC" w:rsidRDefault="00B46450" w:rsidP="00B46450">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FF74CC" w:rsidTr="00017844">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15</w:t>
            </w:r>
          </w:p>
        </w:tc>
        <w:tc>
          <w:tcPr>
            <w:tcW w:w="6096" w:type="dxa"/>
          </w:tcPr>
          <w:p w:rsidR="00FF74CC" w:rsidRPr="00EC5DA8" w:rsidRDefault="00FF74CC" w:rsidP="00FF74CC">
            <w:pPr>
              <w:rPr>
                <w:szCs w:val="21"/>
              </w:rPr>
            </w:pPr>
            <w:r w:rsidRPr="00EC5DA8">
              <w:rPr>
                <w:rFonts w:hint="eastAsia"/>
                <w:szCs w:val="21"/>
              </w:rPr>
              <w:t>封好后的纸箱通过输送带自动进入拐角贴标机</w:t>
            </w:r>
            <w:r>
              <w:rPr>
                <w:rFonts w:hint="eastAsia"/>
                <w:szCs w:val="21"/>
              </w:rPr>
              <w:t>，拐角贴标机</w:t>
            </w:r>
            <w:r w:rsidRPr="00FF74CC">
              <w:rPr>
                <w:rFonts w:hint="eastAsia"/>
                <w:szCs w:val="21"/>
              </w:rPr>
              <w:t>能自动检测纸箱位置</w:t>
            </w:r>
            <w:r>
              <w:rPr>
                <w:rFonts w:hint="eastAsia"/>
                <w:szCs w:val="21"/>
              </w:rPr>
              <w:t>完成贴标，</w:t>
            </w:r>
            <w:r w:rsidRPr="00EC5DA8">
              <w:rPr>
                <w:rFonts w:hint="eastAsia"/>
                <w:szCs w:val="21"/>
              </w:rPr>
              <w:t>无需人工介入。</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AA2DD8">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FF74CC" w:rsidRPr="00AA30A9" w:rsidRDefault="00FF74CC" w:rsidP="00FF74CC">
            <w:pPr>
              <w:rPr>
                <w:szCs w:val="21"/>
              </w:rPr>
            </w:pPr>
            <w:r w:rsidRPr="00AA30A9">
              <w:rPr>
                <w:rFonts w:hint="eastAsia"/>
                <w:szCs w:val="21"/>
              </w:rPr>
              <w:t>一次装箱合格率应≥</w:t>
            </w:r>
            <w:r w:rsidRPr="00AA30A9">
              <w:rPr>
                <w:rFonts w:hint="eastAsia"/>
                <w:szCs w:val="21"/>
              </w:rPr>
              <w:t>99.9%</w:t>
            </w:r>
            <w:r w:rsidRPr="00AA30A9">
              <w:rPr>
                <w:rFonts w:hint="eastAsia"/>
                <w:szCs w:val="21"/>
              </w:rPr>
              <w:t>；</w:t>
            </w:r>
          </w:p>
        </w:tc>
        <w:tc>
          <w:tcPr>
            <w:tcW w:w="1341" w:type="dxa"/>
            <w:vAlign w:val="center"/>
          </w:tcPr>
          <w:p w:rsidR="00FF74CC" w:rsidRPr="00C73BAC" w:rsidRDefault="00FF74CC" w:rsidP="00FF74CC">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AA30A9">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17</w:t>
            </w:r>
          </w:p>
        </w:tc>
        <w:tc>
          <w:tcPr>
            <w:tcW w:w="6096" w:type="dxa"/>
            <w:vAlign w:val="center"/>
          </w:tcPr>
          <w:p w:rsidR="00FF74CC" w:rsidRPr="00AA30A9" w:rsidRDefault="00FF74CC" w:rsidP="00FF74CC">
            <w:pPr>
              <w:rPr>
                <w:szCs w:val="21"/>
              </w:rPr>
            </w:pPr>
            <w:r w:rsidRPr="00AA30A9">
              <w:rPr>
                <w:rFonts w:hint="eastAsia"/>
                <w:szCs w:val="21"/>
              </w:rPr>
              <w:t>采用</w:t>
            </w:r>
            <w:r w:rsidRPr="00AA30A9">
              <w:rPr>
                <w:rFonts w:hint="eastAsia"/>
                <w:szCs w:val="21"/>
              </w:rPr>
              <w:t>7cm</w:t>
            </w:r>
            <w:r w:rsidRPr="00AA30A9">
              <w:rPr>
                <w:rFonts w:hint="eastAsia"/>
                <w:szCs w:val="21"/>
              </w:rPr>
              <w:t>宽胶带封箱，封箱严密、美观，不影响仓库堆垛；</w:t>
            </w:r>
          </w:p>
        </w:tc>
        <w:tc>
          <w:tcPr>
            <w:tcW w:w="1341" w:type="dxa"/>
            <w:vAlign w:val="center"/>
          </w:tcPr>
          <w:p w:rsidR="00FF74CC" w:rsidRPr="00C73BAC" w:rsidRDefault="00FF74CC" w:rsidP="00FF74C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AA2DD8">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18</w:t>
            </w:r>
          </w:p>
        </w:tc>
        <w:tc>
          <w:tcPr>
            <w:tcW w:w="6096" w:type="dxa"/>
          </w:tcPr>
          <w:p w:rsidR="00FF74CC" w:rsidRPr="00AA30A9" w:rsidRDefault="00FF74CC" w:rsidP="00FF74CC">
            <w:pPr>
              <w:rPr>
                <w:szCs w:val="21"/>
              </w:rPr>
            </w:pPr>
            <w:r w:rsidRPr="00AA30A9">
              <w:rPr>
                <w:rFonts w:hint="eastAsia"/>
                <w:szCs w:val="21"/>
              </w:rPr>
              <w:t>为方便观察下封箱头胶带架上胶带的多少，下机架应开设透明观察窗；</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017844">
        <w:trPr>
          <w:trHeight w:val="20"/>
        </w:trPr>
        <w:tc>
          <w:tcPr>
            <w:tcW w:w="9322" w:type="dxa"/>
            <w:gridSpan w:val="4"/>
            <w:vAlign w:val="center"/>
          </w:tcPr>
          <w:p w:rsidR="00FF74CC" w:rsidRPr="00C73BAC" w:rsidRDefault="00FF74CC" w:rsidP="00FF74CC">
            <w:pPr>
              <w:jc w:val="left"/>
              <w:rPr>
                <w:rFonts w:ascii="宋体" w:hAnsi="宋体" w:cs="Arial"/>
                <w:color w:val="000000"/>
                <w:szCs w:val="21"/>
                <w:lang w:val="en-GB"/>
              </w:rPr>
            </w:pPr>
            <w:r>
              <w:rPr>
                <w:rFonts w:ascii="宋体" w:hAnsi="宋体" w:cs="Arial" w:hint="eastAsia"/>
                <w:color w:val="000000"/>
                <w:szCs w:val="21"/>
                <w:lang w:val="en-GB"/>
              </w:rPr>
              <w:t>码垛机器人</w:t>
            </w:r>
          </w:p>
        </w:tc>
      </w:tr>
      <w:tr w:rsidR="00FF74CC" w:rsidTr="00017844">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1</w:t>
            </w:r>
          </w:p>
        </w:tc>
        <w:tc>
          <w:tcPr>
            <w:tcW w:w="6096" w:type="dxa"/>
          </w:tcPr>
          <w:p w:rsidR="00FF74CC" w:rsidRPr="005D3663" w:rsidRDefault="00FF74CC" w:rsidP="00FF74CC">
            <w:pPr>
              <w:rPr>
                <w:szCs w:val="21"/>
              </w:rPr>
            </w:pPr>
            <w:r w:rsidRPr="005D3663">
              <w:rPr>
                <w:rFonts w:hint="eastAsia"/>
                <w:szCs w:val="21"/>
              </w:rPr>
              <w:t>急停按钮设置科学合理，所有有操作的工位均需设置有急停按钮。</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017844">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2</w:t>
            </w:r>
          </w:p>
        </w:tc>
        <w:tc>
          <w:tcPr>
            <w:tcW w:w="6096" w:type="dxa"/>
          </w:tcPr>
          <w:p w:rsidR="00FF74CC" w:rsidRPr="005D3663" w:rsidRDefault="00FF74CC" w:rsidP="00FF74CC">
            <w:pPr>
              <w:rPr>
                <w:szCs w:val="21"/>
              </w:rPr>
            </w:pPr>
            <w:r w:rsidRPr="005D3663">
              <w:rPr>
                <w:rFonts w:hint="eastAsia"/>
                <w:szCs w:val="21"/>
              </w:rPr>
              <w:t>配置独立的手持操作平台，具备设备急停、正常停止、启动、点动及复位的功能，使用手持操作平台操作时，操作人员应能观察到设备任何一处的运行情况，方便设备调试及维修时使用，手持操作平台应能快速拆装</w:t>
            </w:r>
            <w:r>
              <w:rPr>
                <w:rFonts w:hint="eastAsia"/>
                <w:szCs w:val="21"/>
              </w:rPr>
              <w:t>，机器人品牌为</w:t>
            </w:r>
            <w:r>
              <w:rPr>
                <w:rFonts w:hint="eastAsia"/>
                <w:szCs w:val="21"/>
              </w:rPr>
              <w:t>KUKA</w:t>
            </w:r>
            <w:r w:rsidRPr="005B1D1C">
              <w:rPr>
                <w:rFonts w:hint="eastAsia"/>
                <w:szCs w:val="21"/>
              </w:rPr>
              <w:t>、</w:t>
            </w:r>
            <w:r w:rsidRPr="005B1D1C">
              <w:rPr>
                <w:rFonts w:hint="eastAsia"/>
                <w:szCs w:val="21"/>
              </w:rPr>
              <w:t>ABB</w:t>
            </w:r>
            <w:r>
              <w:rPr>
                <w:rFonts w:hint="eastAsia"/>
                <w:szCs w:val="21"/>
              </w:rPr>
              <w:t>或</w:t>
            </w:r>
            <w:r>
              <w:rPr>
                <w:rFonts w:hint="eastAsia"/>
                <w:szCs w:val="21"/>
              </w:rPr>
              <w:t>FANUC</w:t>
            </w:r>
            <w:r w:rsidRPr="005D3663">
              <w:rPr>
                <w:rFonts w:hint="eastAsia"/>
                <w:szCs w:val="21"/>
              </w:rPr>
              <w:t>。</w:t>
            </w:r>
          </w:p>
        </w:tc>
        <w:tc>
          <w:tcPr>
            <w:tcW w:w="1341" w:type="dxa"/>
            <w:vAlign w:val="center"/>
          </w:tcPr>
          <w:p w:rsidR="00FF74CC" w:rsidRPr="00C73BAC" w:rsidRDefault="00FF74CC" w:rsidP="00FF74CC">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2416C1">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FF74CC" w:rsidRPr="005D3663" w:rsidRDefault="00FF74CC" w:rsidP="00FF74CC">
            <w:pPr>
              <w:rPr>
                <w:szCs w:val="21"/>
              </w:rPr>
            </w:pPr>
            <w:r w:rsidRPr="005D3663">
              <w:rPr>
                <w:rFonts w:hint="eastAsia"/>
                <w:szCs w:val="21"/>
              </w:rPr>
              <w:t>码垛速度不低于</w:t>
            </w:r>
            <w:r w:rsidRPr="005D3663">
              <w:rPr>
                <w:rFonts w:hint="eastAsia"/>
                <w:szCs w:val="21"/>
              </w:rPr>
              <w:t>3</w:t>
            </w:r>
            <w:r w:rsidRPr="005D3663">
              <w:rPr>
                <w:rFonts w:hint="eastAsia"/>
                <w:szCs w:val="21"/>
              </w:rPr>
              <w:t>箱</w:t>
            </w:r>
            <w:r w:rsidRPr="005D3663">
              <w:rPr>
                <w:rFonts w:hint="eastAsia"/>
                <w:szCs w:val="21"/>
              </w:rPr>
              <w:t>/</w:t>
            </w:r>
            <w:r w:rsidRPr="005D3663">
              <w:rPr>
                <w:rFonts w:hint="eastAsia"/>
                <w:szCs w:val="21"/>
              </w:rPr>
              <w:t>分钟。</w:t>
            </w:r>
          </w:p>
        </w:tc>
        <w:tc>
          <w:tcPr>
            <w:tcW w:w="1341" w:type="dxa"/>
            <w:vAlign w:val="center"/>
          </w:tcPr>
          <w:p w:rsidR="00FF74CC" w:rsidRPr="00C73BAC" w:rsidRDefault="00FF74CC" w:rsidP="00FF74C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2416C1">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4</w:t>
            </w:r>
          </w:p>
        </w:tc>
        <w:tc>
          <w:tcPr>
            <w:tcW w:w="6096" w:type="dxa"/>
            <w:vAlign w:val="center"/>
          </w:tcPr>
          <w:p w:rsidR="00FF74CC" w:rsidRPr="005D3663" w:rsidRDefault="00FF74CC" w:rsidP="00FF74CC">
            <w:pPr>
              <w:rPr>
                <w:szCs w:val="21"/>
              </w:rPr>
            </w:pPr>
            <w:r w:rsidRPr="005D3663">
              <w:rPr>
                <w:rFonts w:hint="eastAsia"/>
                <w:szCs w:val="21"/>
              </w:rPr>
              <w:t>码放整齐，且能将成品箱按同一个方向进行码放，必要时可设置、调整不同方向放置。</w:t>
            </w:r>
          </w:p>
        </w:tc>
        <w:tc>
          <w:tcPr>
            <w:tcW w:w="1341" w:type="dxa"/>
            <w:vAlign w:val="center"/>
          </w:tcPr>
          <w:p w:rsidR="00FF74CC" w:rsidRPr="00C73BAC" w:rsidRDefault="00FF74CC" w:rsidP="00FF74CC">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2416C1">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FF74CC" w:rsidRPr="005D3663" w:rsidRDefault="00FF74CC" w:rsidP="00FF74CC">
            <w:pPr>
              <w:rPr>
                <w:szCs w:val="21"/>
              </w:rPr>
            </w:pPr>
            <w:r w:rsidRPr="005D3663">
              <w:rPr>
                <w:rFonts w:hint="eastAsia"/>
                <w:szCs w:val="21"/>
              </w:rPr>
              <w:t>能适应每层</w:t>
            </w:r>
            <w:r w:rsidRPr="005D3663">
              <w:rPr>
                <w:rFonts w:hint="eastAsia"/>
                <w:szCs w:val="21"/>
              </w:rPr>
              <w:t>4</w:t>
            </w:r>
            <w:r w:rsidRPr="005D3663">
              <w:rPr>
                <w:rFonts w:hint="eastAsia"/>
                <w:szCs w:val="21"/>
              </w:rPr>
              <w:t>箱</w:t>
            </w:r>
            <w:r w:rsidRPr="005D3663">
              <w:rPr>
                <w:rFonts w:hint="eastAsia"/>
                <w:szCs w:val="21"/>
              </w:rPr>
              <w:t>-9</w:t>
            </w:r>
            <w:r w:rsidRPr="005D3663">
              <w:rPr>
                <w:rFonts w:hint="eastAsia"/>
                <w:szCs w:val="21"/>
              </w:rPr>
              <w:t>箱和至少</w:t>
            </w:r>
            <w:r w:rsidRPr="005D3663">
              <w:rPr>
                <w:rFonts w:hint="eastAsia"/>
                <w:szCs w:val="21"/>
              </w:rPr>
              <w:t>7</w:t>
            </w:r>
            <w:r w:rsidRPr="005D3663">
              <w:rPr>
                <w:rFonts w:hint="eastAsia"/>
                <w:szCs w:val="21"/>
              </w:rPr>
              <w:t>层</w:t>
            </w:r>
            <w:r w:rsidRPr="005D3663">
              <w:rPr>
                <w:rFonts w:hint="eastAsia"/>
                <w:szCs w:val="21"/>
              </w:rPr>
              <w:t>-8</w:t>
            </w:r>
            <w:r w:rsidRPr="005D3663">
              <w:rPr>
                <w:rFonts w:hint="eastAsia"/>
                <w:szCs w:val="21"/>
              </w:rPr>
              <w:t>层的高度码放，并满足用户提供的所有尺寸纸箱。</w:t>
            </w:r>
          </w:p>
        </w:tc>
        <w:tc>
          <w:tcPr>
            <w:tcW w:w="1341" w:type="dxa"/>
            <w:vAlign w:val="center"/>
          </w:tcPr>
          <w:p w:rsidR="00FF74CC" w:rsidRPr="00C73BAC" w:rsidRDefault="00FF74CC" w:rsidP="00FF74CC">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r w:rsidR="00FF74CC" w:rsidTr="002416C1">
        <w:trPr>
          <w:trHeight w:val="20"/>
        </w:trPr>
        <w:tc>
          <w:tcPr>
            <w:tcW w:w="816" w:type="dxa"/>
            <w:vAlign w:val="center"/>
          </w:tcPr>
          <w:p w:rsidR="00FF74CC" w:rsidRDefault="00FF74CC" w:rsidP="00FF74CC">
            <w:pPr>
              <w:pStyle w:val="af4"/>
              <w:spacing w:line="440" w:lineRule="exact"/>
              <w:jc w:val="center"/>
              <w:rPr>
                <w:rFonts w:ascii="宋体" w:hAnsi="宋体"/>
                <w:sz w:val="21"/>
                <w:szCs w:val="21"/>
              </w:rPr>
            </w:pPr>
            <w:r>
              <w:rPr>
                <w:rFonts w:ascii="宋体" w:hAnsi="宋体" w:hint="eastAsia"/>
                <w:sz w:val="21"/>
                <w:szCs w:val="21"/>
              </w:rPr>
              <w:t>6</w:t>
            </w:r>
          </w:p>
        </w:tc>
        <w:tc>
          <w:tcPr>
            <w:tcW w:w="6096" w:type="dxa"/>
            <w:vAlign w:val="center"/>
          </w:tcPr>
          <w:p w:rsidR="00FF74CC" w:rsidRPr="005D3663" w:rsidRDefault="00FF74CC" w:rsidP="00FF74CC">
            <w:pPr>
              <w:rPr>
                <w:szCs w:val="21"/>
              </w:rPr>
            </w:pPr>
            <w:r w:rsidRPr="005D3663">
              <w:rPr>
                <w:rFonts w:hint="eastAsia"/>
                <w:szCs w:val="21"/>
              </w:rPr>
              <w:t>码放时就能对人员进行安全保护设施，采用</w:t>
            </w:r>
            <w:r w:rsidR="001E67A3" w:rsidRPr="00E81B13">
              <w:rPr>
                <w:rFonts w:hint="eastAsia"/>
                <w:szCs w:val="21"/>
              </w:rPr>
              <w:t>AISI</w:t>
            </w:r>
            <w:r w:rsidRPr="005D3663">
              <w:rPr>
                <w:rFonts w:hint="eastAsia"/>
                <w:szCs w:val="21"/>
              </w:rPr>
              <w:t>304</w:t>
            </w:r>
            <w:r w:rsidRPr="005D3663">
              <w:rPr>
                <w:rFonts w:hint="eastAsia"/>
                <w:szCs w:val="21"/>
              </w:rPr>
              <w:t>不锈钢外框搭配透明有机玻璃。</w:t>
            </w:r>
          </w:p>
        </w:tc>
        <w:tc>
          <w:tcPr>
            <w:tcW w:w="1341" w:type="dxa"/>
            <w:vAlign w:val="center"/>
          </w:tcPr>
          <w:p w:rsidR="00FF74CC" w:rsidRPr="00C73BAC" w:rsidRDefault="00FF74CC" w:rsidP="00FF74CC">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FF74CC" w:rsidRPr="00C73BAC" w:rsidRDefault="00FF74CC" w:rsidP="00FF74CC">
            <w:pPr>
              <w:jc w:val="center"/>
              <w:rPr>
                <w:rFonts w:ascii="宋体" w:hAnsi="宋体" w:cs="Arial"/>
                <w:color w:val="000000"/>
                <w:szCs w:val="21"/>
                <w:lang w:val="en-GB"/>
              </w:rPr>
            </w:pPr>
          </w:p>
        </w:tc>
      </w:tr>
    </w:tbl>
    <w:p w:rsidR="008C0A7B" w:rsidRPr="00B171F2" w:rsidRDefault="008C0A7B">
      <w:pPr>
        <w:pStyle w:val="36"/>
        <w:rPr>
          <w:sz w:val="21"/>
          <w:szCs w:val="21"/>
        </w:rPr>
      </w:pPr>
      <w:r w:rsidRPr="00B171F2">
        <w:rPr>
          <w:rFonts w:ascii="Times New Roman" w:hAnsi="Times New Roman" w:hint="eastAsia"/>
          <w:bCs w:val="0"/>
          <w:kern w:val="2"/>
          <w:sz w:val="21"/>
          <w:szCs w:val="21"/>
          <w:lang w:bidi="ar-SA"/>
        </w:rPr>
        <w:t>5.</w:t>
      </w:r>
      <w:r w:rsidR="00B46450" w:rsidRPr="00B171F2">
        <w:rPr>
          <w:rFonts w:ascii="Times New Roman" w:hAnsi="Times New Roman" w:hint="eastAsia"/>
          <w:bCs w:val="0"/>
          <w:kern w:val="2"/>
          <w:sz w:val="21"/>
          <w:szCs w:val="21"/>
          <w:lang w:bidi="ar-SA"/>
        </w:rPr>
        <w:t>3</w:t>
      </w:r>
      <w:r w:rsidRPr="00B171F2">
        <w:rPr>
          <w:rFonts w:hint="eastAsia"/>
          <w:sz w:val="21"/>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C2118D" w:rsidTr="00017844">
        <w:trPr>
          <w:trHeight w:val="468"/>
        </w:trPr>
        <w:tc>
          <w:tcPr>
            <w:tcW w:w="9322" w:type="dxa"/>
            <w:gridSpan w:val="4"/>
            <w:shd w:val="clear" w:color="auto" w:fill="FFFFFF" w:themeFill="background1"/>
            <w:vAlign w:val="center"/>
          </w:tcPr>
          <w:p w:rsidR="00C2118D" w:rsidRDefault="00C2118D" w:rsidP="00C2118D">
            <w:pPr>
              <w:widowControl/>
              <w:spacing w:line="400" w:lineRule="exact"/>
              <w:jc w:val="left"/>
              <w:textAlignment w:val="baseline"/>
              <w:rPr>
                <w:rFonts w:ascii="宋体" w:hAnsi="宋体"/>
                <w:kern w:val="0"/>
                <w:szCs w:val="21"/>
                <w:lang w:val="en-GB"/>
              </w:rPr>
            </w:pPr>
            <w:r>
              <w:rPr>
                <w:rFonts w:ascii="宋体" w:hAnsi="宋体" w:hint="eastAsia"/>
                <w:kern w:val="0"/>
                <w:szCs w:val="21"/>
                <w:lang w:val="en-GB"/>
              </w:rPr>
              <w:t>材料要求</w:t>
            </w: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E81B13">
            <w:pPr>
              <w:rPr>
                <w:szCs w:val="21"/>
              </w:rPr>
            </w:pPr>
            <w:r w:rsidRPr="00E81B13">
              <w:rPr>
                <w:rFonts w:hint="eastAsia"/>
                <w:szCs w:val="21"/>
              </w:rPr>
              <w:t>与纸箱接触以及易摩擦部分</w:t>
            </w:r>
            <w:r w:rsidR="00E81B13" w:rsidRPr="00E81B13">
              <w:rPr>
                <w:rFonts w:hint="eastAsia"/>
                <w:szCs w:val="21"/>
              </w:rPr>
              <w:t>、</w:t>
            </w:r>
            <w:r w:rsidRPr="00E81B13">
              <w:rPr>
                <w:rFonts w:hint="eastAsia"/>
                <w:szCs w:val="21"/>
              </w:rPr>
              <w:t>设备外表面</w:t>
            </w:r>
            <w:r w:rsidRPr="00E81B13">
              <w:rPr>
                <w:rFonts w:hint="eastAsia"/>
                <w:szCs w:val="21"/>
              </w:rPr>
              <w:t>AISI304</w:t>
            </w:r>
            <w:r w:rsidRPr="00E81B13">
              <w:rPr>
                <w:rFonts w:hint="eastAsia"/>
                <w:szCs w:val="21"/>
              </w:rPr>
              <w:t>不锈钢板，亚光处理。</w:t>
            </w:r>
          </w:p>
        </w:tc>
        <w:tc>
          <w:tcPr>
            <w:tcW w:w="1341" w:type="dxa"/>
            <w:vAlign w:val="center"/>
          </w:tcPr>
          <w:p w:rsidR="00876441" w:rsidRPr="00C73BAC" w:rsidRDefault="00876441" w:rsidP="00017844">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E81B13">
            <w:pPr>
              <w:rPr>
                <w:szCs w:val="21"/>
              </w:rPr>
            </w:pPr>
            <w:r w:rsidRPr="00E81B13">
              <w:rPr>
                <w:rFonts w:hint="eastAsia"/>
                <w:szCs w:val="21"/>
              </w:rPr>
              <w:t>输送带支撑采用</w:t>
            </w:r>
            <w:r w:rsidR="001E67A3" w:rsidRPr="00E81B13">
              <w:rPr>
                <w:rFonts w:hint="eastAsia"/>
                <w:szCs w:val="21"/>
              </w:rPr>
              <w:t xml:space="preserve"> AISI304</w:t>
            </w:r>
            <w:r w:rsidRPr="00E81B13">
              <w:rPr>
                <w:rFonts w:hint="eastAsia"/>
                <w:szCs w:val="21"/>
              </w:rPr>
              <w:t>不锈钢材质，输送带采用白色链板式的。</w:t>
            </w:r>
          </w:p>
        </w:tc>
        <w:tc>
          <w:tcPr>
            <w:tcW w:w="1341" w:type="dxa"/>
            <w:vAlign w:val="center"/>
          </w:tcPr>
          <w:p w:rsidR="00876441" w:rsidRPr="00C73BAC" w:rsidRDefault="00876441"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lastRenderedPageBreak/>
              <w:t>3</w:t>
            </w:r>
          </w:p>
        </w:tc>
        <w:tc>
          <w:tcPr>
            <w:tcW w:w="6096" w:type="dxa"/>
          </w:tcPr>
          <w:p w:rsidR="00876441" w:rsidRPr="00462882" w:rsidRDefault="00876441" w:rsidP="00017844">
            <w:pPr>
              <w:rPr>
                <w:szCs w:val="21"/>
              </w:rPr>
            </w:pPr>
            <w:r w:rsidRPr="00462882">
              <w:rPr>
                <w:rFonts w:hint="eastAsia"/>
                <w:szCs w:val="21"/>
              </w:rPr>
              <w:t>所有单机应分别安装有铭牌，铭牌要求采用</w:t>
            </w:r>
            <w:r w:rsidR="001E67A3" w:rsidRPr="00E81B13">
              <w:rPr>
                <w:rFonts w:hint="eastAsia"/>
                <w:szCs w:val="21"/>
              </w:rPr>
              <w:t xml:space="preserve"> AISI304</w:t>
            </w:r>
            <w:r w:rsidRPr="00462882">
              <w:rPr>
                <w:rFonts w:hint="eastAsia"/>
                <w:szCs w:val="21"/>
              </w:rPr>
              <w:t>不锈钢制作，字符采用激光标刻。</w:t>
            </w:r>
          </w:p>
        </w:tc>
        <w:tc>
          <w:tcPr>
            <w:tcW w:w="1341" w:type="dxa"/>
            <w:vAlign w:val="center"/>
          </w:tcPr>
          <w:p w:rsidR="00876441" w:rsidRPr="00C73BAC" w:rsidRDefault="00876441" w:rsidP="00017844">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017844">
            <w:pPr>
              <w:jc w:val="center"/>
              <w:rPr>
                <w:rFonts w:ascii="宋体" w:hAnsi="宋体" w:cs="Arial"/>
                <w:color w:val="000000"/>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4</w:t>
            </w:r>
          </w:p>
        </w:tc>
        <w:tc>
          <w:tcPr>
            <w:tcW w:w="6096" w:type="dxa"/>
          </w:tcPr>
          <w:p w:rsidR="00876441" w:rsidRPr="00E81B13" w:rsidRDefault="00876441" w:rsidP="00E81B13">
            <w:pPr>
              <w:rPr>
                <w:szCs w:val="21"/>
              </w:rPr>
            </w:pPr>
            <w:r w:rsidRPr="00E81B13">
              <w:rPr>
                <w:rFonts w:hint="eastAsia"/>
                <w:szCs w:val="21"/>
              </w:rPr>
              <w:t>设备设计、制造应避免润滑部件与产品直接接触，符合</w:t>
            </w:r>
            <w:r w:rsidRPr="00E81B13">
              <w:rPr>
                <w:rFonts w:hint="eastAsia"/>
                <w:szCs w:val="21"/>
              </w:rPr>
              <w:t>GMP</w:t>
            </w:r>
            <w:r w:rsidRPr="00E81B13">
              <w:rPr>
                <w:rFonts w:hint="eastAsia"/>
                <w:szCs w:val="21"/>
              </w:rPr>
              <w:t>要求。</w:t>
            </w:r>
          </w:p>
        </w:tc>
        <w:tc>
          <w:tcPr>
            <w:tcW w:w="1341" w:type="dxa"/>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5</w:t>
            </w:r>
          </w:p>
        </w:tc>
        <w:tc>
          <w:tcPr>
            <w:tcW w:w="6096" w:type="dxa"/>
          </w:tcPr>
          <w:p w:rsidR="00876441" w:rsidRPr="00E81B13" w:rsidRDefault="00876441" w:rsidP="00017844">
            <w:pPr>
              <w:rPr>
                <w:szCs w:val="21"/>
              </w:rPr>
            </w:pPr>
            <w:r w:rsidRPr="00E81B13">
              <w:rPr>
                <w:rFonts w:hint="eastAsia"/>
                <w:szCs w:val="21"/>
              </w:rPr>
              <w:t>设备使用材质必须表面光滑；设备使用过程中可能产生摩擦的部件一律采用</w:t>
            </w:r>
            <w:r w:rsidR="001E67A3" w:rsidRPr="00E81B13">
              <w:rPr>
                <w:rFonts w:hint="eastAsia"/>
                <w:szCs w:val="21"/>
              </w:rPr>
              <w:t xml:space="preserve"> AISI304</w:t>
            </w:r>
            <w:r w:rsidRPr="00E81B13">
              <w:rPr>
                <w:rFonts w:hint="eastAsia"/>
                <w:szCs w:val="21"/>
              </w:rPr>
              <w:t>不锈钢。</w:t>
            </w:r>
          </w:p>
        </w:tc>
        <w:tc>
          <w:tcPr>
            <w:tcW w:w="1341" w:type="dxa"/>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C2118D" w:rsidTr="00017844">
        <w:trPr>
          <w:trHeight w:val="468"/>
        </w:trPr>
        <w:tc>
          <w:tcPr>
            <w:tcW w:w="9322" w:type="dxa"/>
            <w:gridSpan w:val="4"/>
            <w:vAlign w:val="center"/>
          </w:tcPr>
          <w:p w:rsidR="00C2118D" w:rsidRPr="00C73BAC" w:rsidRDefault="00C2118D" w:rsidP="00C2118D">
            <w:pPr>
              <w:jc w:val="left"/>
              <w:rPr>
                <w:rFonts w:ascii="宋体" w:hAnsi="宋体" w:cs="Arial"/>
                <w:lang w:val="en-GB"/>
              </w:rPr>
            </w:pPr>
            <w:r>
              <w:rPr>
                <w:rFonts w:ascii="宋体" w:hAnsi="宋体" w:cs="Arial" w:hint="eastAsia"/>
                <w:lang w:val="en-GB"/>
              </w:rPr>
              <w:t>外购件选型要求</w:t>
            </w: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462882">
            <w:pPr>
              <w:rPr>
                <w:szCs w:val="21"/>
              </w:rPr>
            </w:pPr>
            <w:r w:rsidRPr="00E81B13">
              <w:rPr>
                <w:rFonts w:hint="eastAsia"/>
                <w:szCs w:val="21"/>
              </w:rPr>
              <w:t>电机、减速机选择</w:t>
            </w:r>
            <w:r w:rsidR="00462882">
              <w:rPr>
                <w:rFonts w:hint="eastAsia"/>
                <w:szCs w:val="21"/>
              </w:rPr>
              <w:t>国内一线</w:t>
            </w:r>
            <w:r w:rsidRPr="00E81B13">
              <w:rPr>
                <w:rFonts w:hint="eastAsia"/>
                <w:szCs w:val="21"/>
              </w:rPr>
              <w:t>品牌。</w:t>
            </w:r>
          </w:p>
        </w:tc>
        <w:tc>
          <w:tcPr>
            <w:tcW w:w="1341" w:type="dxa"/>
            <w:vAlign w:val="center"/>
          </w:tcPr>
          <w:p w:rsidR="00876441" w:rsidRPr="00C73BAC" w:rsidRDefault="00876441" w:rsidP="00017844">
            <w:pPr>
              <w:jc w:val="center"/>
              <w:rPr>
                <w:rFonts w:ascii="宋体" w:hAnsi="宋体" w:cs="Arial"/>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E81B13">
            <w:pPr>
              <w:rPr>
                <w:szCs w:val="21"/>
              </w:rPr>
            </w:pPr>
            <w:r w:rsidRPr="00E81B13">
              <w:rPr>
                <w:rFonts w:hint="eastAsia"/>
                <w:szCs w:val="21"/>
              </w:rPr>
              <w:t>伺服电机、伺服控制器选择松下、三菱</w:t>
            </w:r>
            <w:r w:rsidR="00E81B13">
              <w:rPr>
                <w:rFonts w:hint="eastAsia"/>
                <w:szCs w:val="21"/>
              </w:rPr>
              <w:t>或</w:t>
            </w:r>
            <w:r w:rsidRPr="00E81B13">
              <w:rPr>
                <w:rFonts w:hint="eastAsia"/>
                <w:szCs w:val="21"/>
              </w:rPr>
              <w:t>西门子品牌。</w:t>
            </w:r>
          </w:p>
        </w:tc>
        <w:tc>
          <w:tcPr>
            <w:tcW w:w="1341" w:type="dxa"/>
            <w:vAlign w:val="center"/>
          </w:tcPr>
          <w:p w:rsidR="00876441" w:rsidRPr="00C73BAC" w:rsidRDefault="00876441" w:rsidP="00017844">
            <w:pPr>
              <w:jc w:val="center"/>
              <w:rPr>
                <w:szCs w:val="21"/>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3</w:t>
            </w:r>
          </w:p>
        </w:tc>
        <w:tc>
          <w:tcPr>
            <w:tcW w:w="6096" w:type="dxa"/>
            <w:vAlign w:val="center"/>
          </w:tcPr>
          <w:p w:rsidR="00876441" w:rsidRPr="00E81B13" w:rsidRDefault="00876441" w:rsidP="00017844">
            <w:pPr>
              <w:rPr>
                <w:szCs w:val="21"/>
              </w:rPr>
            </w:pPr>
            <w:r w:rsidRPr="00E81B13">
              <w:rPr>
                <w:rFonts w:hint="eastAsia"/>
                <w:szCs w:val="21"/>
              </w:rPr>
              <w:t>气缸选择</w:t>
            </w:r>
            <w:r w:rsidRPr="00E81B13">
              <w:rPr>
                <w:rFonts w:hint="eastAsia"/>
                <w:szCs w:val="21"/>
              </w:rPr>
              <w:t>Festo</w:t>
            </w:r>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876441" w:rsidP="00017844">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4</w:t>
            </w:r>
          </w:p>
        </w:tc>
        <w:tc>
          <w:tcPr>
            <w:tcW w:w="6096" w:type="dxa"/>
            <w:vAlign w:val="center"/>
          </w:tcPr>
          <w:p w:rsidR="00876441" w:rsidRPr="00E81B13" w:rsidRDefault="00876441" w:rsidP="00017844">
            <w:pPr>
              <w:rPr>
                <w:szCs w:val="21"/>
              </w:rPr>
            </w:pPr>
            <w:r w:rsidRPr="00E81B13">
              <w:rPr>
                <w:rFonts w:hint="eastAsia"/>
                <w:szCs w:val="21"/>
              </w:rPr>
              <w:t>电磁阀选择</w:t>
            </w:r>
            <w:r w:rsidRPr="00E81B13">
              <w:rPr>
                <w:rFonts w:hint="eastAsia"/>
                <w:szCs w:val="21"/>
              </w:rPr>
              <w:t>Festo</w:t>
            </w:r>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5</w:t>
            </w:r>
          </w:p>
        </w:tc>
        <w:tc>
          <w:tcPr>
            <w:tcW w:w="6096" w:type="dxa"/>
            <w:vAlign w:val="center"/>
          </w:tcPr>
          <w:p w:rsidR="00876441" w:rsidRPr="00E81B13" w:rsidRDefault="00876441" w:rsidP="00017844">
            <w:pPr>
              <w:rPr>
                <w:szCs w:val="21"/>
              </w:rPr>
            </w:pPr>
            <w:r w:rsidRPr="00E81B13">
              <w:rPr>
                <w:rFonts w:hint="eastAsia"/>
                <w:szCs w:val="21"/>
              </w:rPr>
              <w:t>轴承选择</w:t>
            </w:r>
            <w:r w:rsidRPr="00E81B13">
              <w:rPr>
                <w:rFonts w:hint="eastAsia"/>
                <w:szCs w:val="21"/>
              </w:rPr>
              <w:t>SKF</w:t>
            </w:r>
            <w:r w:rsidRPr="00E81B13">
              <w:rPr>
                <w:rFonts w:hint="eastAsia"/>
                <w:szCs w:val="21"/>
              </w:rPr>
              <w:t>、</w:t>
            </w:r>
            <w:r w:rsidRPr="00E81B13">
              <w:rPr>
                <w:rFonts w:hint="eastAsia"/>
                <w:szCs w:val="21"/>
              </w:rPr>
              <w:t>NSK</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C2118D" w:rsidTr="00017844">
        <w:trPr>
          <w:trHeight w:val="468"/>
        </w:trPr>
        <w:tc>
          <w:tcPr>
            <w:tcW w:w="9322" w:type="dxa"/>
            <w:gridSpan w:val="4"/>
            <w:vAlign w:val="center"/>
          </w:tcPr>
          <w:p w:rsidR="00C2118D" w:rsidRPr="00C73BAC" w:rsidRDefault="00C2118D" w:rsidP="00C2118D">
            <w:pPr>
              <w:jc w:val="left"/>
              <w:rPr>
                <w:szCs w:val="21"/>
                <w:lang w:val="en-GB"/>
              </w:rPr>
            </w:pPr>
            <w:r>
              <w:rPr>
                <w:rFonts w:hint="eastAsia"/>
                <w:szCs w:val="21"/>
                <w:lang w:val="en-GB"/>
              </w:rPr>
              <w:t>机加工要求</w:t>
            </w: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3F1BC8">
            <w:pPr>
              <w:rPr>
                <w:szCs w:val="21"/>
              </w:rPr>
            </w:pPr>
            <w:r w:rsidRPr="00E81B13">
              <w:rPr>
                <w:rFonts w:hint="eastAsia"/>
                <w:szCs w:val="21"/>
              </w:rPr>
              <w:t>配电柜要求板厚</w:t>
            </w:r>
            <w:r>
              <w:rPr>
                <w:rFonts w:hint="eastAsia"/>
                <w:szCs w:val="21"/>
              </w:rPr>
              <w:t>不小于</w:t>
            </w:r>
            <w:r w:rsidRPr="00E81B13">
              <w:rPr>
                <w:rFonts w:hint="eastAsia"/>
                <w:szCs w:val="21"/>
              </w:rPr>
              <w:t>1mm</w:t>
            </w:r>
            <w:r w:rsidRPr="00E81B13">
              <w:rPr>
                <w:rFonts w:hint="eastAsia"/>
                <w:szCs w:val="21"/>
              </w:rPr>
              <w:t>，材质选用</w:t>
            </w:r>
            <w:r w:rsidRPr="00E81B13">
              <w:rPr>
                <w:rFonts w:hint="eastAsia"/>
                <w:szCs w:val="21"/>
              </w:rPr>
              <w:t xml:space="preserve"> AISI304</w:t>
            </w:r>
            <w:r w:rsidRPr="00E81B13">
              <w:rPr>
                <w:rFonts w:hint="eastAsia"/>
                <w:szCs w:val="21"/>
              </w:rPr>
              <w:t>不锈钢材质，进出线采用专用接头，保证密封</w:t>
            </w:r>
            <w:r>
              <w:rPr>
                <w:rFonts w:hint="eastAsia"/>
                <w:szCs w:val="21"/>
              </w:rPr>
              <w:t>，配电柜具备上锁功能</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3F1BC8" w:rsidP="003F1BC8">
            <w:pPr>
              <w:rPr>
                <w:szCs w:val="21"/>
              </w:rPr>
            </w:pPr>
            <w:r w:rsidRPr="00E81B13">
              <w:rPr>
                <w:rFonts w:hint="eastAsia"/>
                <w:szCs w:val="21"/>
              </w:rPr>
              <w:t>设备棱角需要打磨光滑。</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设备的内、外表面应平整、光洁、无清洗盲区，无凹凸不平和划痕等缺陷。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3F1BC8">
            <w:pPr>
              <w:rPr>
                <w:szCs w:val="21"/>
              </w:rPr>
            </w:pPr>
            <w:bookmarkStart w:id="4" w:name="_Toc375724277"/>
            <w:r w:rsidRPr="00E81B13">
              <w:rPr>
                <w:rFonts w:hint="eastAsia"/>
                <w:szCs w:val="21"/>
              </w:rPr>
              <w:t>焊接部分必须采用氩弧焊焊接，焊接均经抛光处理</w:t>
            </w:r>
            <w:bookmarkEnd w:id="4"/>
            <w:r w:rsidRPr="00E81B13">
              <w:rPr>
                <w:rFonts w:hint="eastAsia"/>
                <w:szCs w:val="21"/>
              </w:rPr>
              <w:t>。</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设备的布线整齐、有标识、布置合理、走线槽不与地面接触。</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所有线体与线体之间的接线需采用插口式，以方便设备位置的移动和搬运。</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9322" w:type="dxa"/>
            <w:gridSpan w:val="4"/>
            <w:vAlign w:val="center"/>
          </w:tcPr>
          <w:p w:rsidR="003F1BC8" w:rsidRPr="00C73BAC" w:rsidRDefault="003F1BC8" w:rsidP="003F1BC8">
            <w:pPr>
              <w:jc w:val="left"/>
              <w:rPr>
                <w:szCs w:val="21"/>
                <w:lang w:val="en-GB"/>
              </w:rPr>
            </w:pPr>
            <w:r>
              <w:rPr>
                <w:rFonts w:hint="eastAsia"/>
                <w:szCs w:val="21"/>
                <w:lang w:val="en-GB"/>
              </w:rPr>
              <w:t>电气系统要求</w:t>
            </w: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3F1BC8">
            <w:pPr>
              <w:rPr>
                <w:szCs w:val="21"/>
              </w:rPr>
            </w:pPr>
            <w:r w:rsidRPr="00E81B13">
              <w:rPr>
                <w:rFonts w:hint="eastAsia"/>
                <w:szCs w:val="21"/>
              </w:rPr>
              <w:t>PLC</w:t>
            </w:r>
            <w:r w:rsidRPr="00E81B13">
              <w:rPr>
                <w:rFonts w:hint="eastAsia"/>
                <w:szCs w:val="21"/>
              </w:rPr>
              <w:t>及模块选择西门子</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3F1BC8" w:rsidP="003F1BC8">
            <w:pPr>
              <w:rPr>
                <w:szCs w:val="21"/>
              </w:rPr>
            </w:pPr>
            <w:r w:rsidRPr="00E81B13">
              <w:rPr>
                <w:rFonts w:hint="eastAsia"/>
                <w:szCs w:val="21"/>
              </w:rPr>
              <w:t>人机界面采用</w:t>
            </w:r>
            <w:r w:rsidRPr="00E81B13">
              <w:rPr>
                <w:rFonts w:hint="eastAsia"/>
                <w:szCs w:val="21"/>
              </w:rPr>
              <w:t>10</w:t>
            </w:r>
            <w:r w:rsidRPr="00E81B13">
              <w:rPr>
                <w:rFonts w:hint="eastAsia"/>
                <w:szCs w:val="21"/>
              </w:rPr>
              <w:t>寸（除打包机外，其余设备均需配备），西门子</w:t>
            </w:r>
            <w:r>
              <w:rPr>
                <w:rFonts w:hint="eastAsia"/>
                <w:szCs w:val="21"/>
              </w:rPr>
              <w:t>、</w:t>
            </w:r>
            <w:r w:rsidRPr="00E81B13">
              <w:rPr>
                <w:rFonts w:hint="eastAsia"/>
                <w:szCs w:val="21"/>
              </w:rPr>
              <w:t>proface</w:t>
            </w:r>
            <w:r w:rsidRPr="00E81B13">
              <w:rPr>
                <w:rFonts w:hint="eastAsia"/>
                <w:szCs w:val="21"/>
              </w:rPr>
              <w:t>或</w:t>
            </w:r>
            <w:r>
              <w:rPr>
                <w:rFonts w:hint="eastAsia"/>
                <w:szCs w:val="21"/>
              </w:rPr>
              <w:t>同等</w:t>
            </w:r>
            <w:r w:rsidRPr="00E81B13">
              <w:rPr>
                <w:rFonts w:hint="eastAsia"/>
                <w:szCs w:val="21"/>
              </w:rPr>
              <w:t>品牌，触摸控制显示屏需配备</w:t>
            </w:r>
            <w:r w:rsidRPr="00E81B13">
              <w:rPr>
                <w:rFonts w:hint="eastAsia"/>
                <w:szCs w:val="21"/>
              </w:rPr>
              <w:t xml:space="preserve"> AISI304</w:t>
            </w:r>
            <w:r w:rsidRPr="00E81B13">
              <w:rPr>
                <w:rFonts w:hint="eastAsia"/>
                <w:szCs w:val="21"/>
              </w:rPr>
              <w:t>不锈钢机柜，嵌入式安装。</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断路器、开关、按钮选择西门子、施耐德</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3F1BC8">
            <w:pPr>
              <w:rPr>
                <w:szCs w:val="21"/>
              </w:rPr>
            </w:pPr>
            <w:r w:rsidRPr="00E81B13">
              <w:rPr>
                <w:rFonts w:hint="eastAsia"/>
                <w:szCs w:val="21"/>
              </w:rPr>
              <w:t>继电器选择</w:t>
            </w:r>
            <w:r w:rsidRPr="00E81B13">
              <w:rPr>
                <w:rFonts w:hint="eastAsia"/>
                <w:szCs w:val="21"/>
              </w:rPr>
              <w:t>Omron</w:t>
            </w:r>
            <w:r>
              <w:rPr>
                <w:rFonts w:hint="eastAsia"/>
                <w:szCs w:val="21"/>
              </w:rPr>
              <w:t>、</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光电传感器选择</w:t>
            </w:r>
            <w:r w:rsidRPr="00E81B13">
              <w:rPr>
                <w:rFonts w:hint="eastAsia"/>
                <w:szCs w:val="21"/>
              </w:rPr>
              <w:t>Sick</w:t>
            </w:r>
            <w:r w:rsidRPr="00E81B13">
              <w:rPr>
                <w:rFonts w:hint="eastAsia"/>
                <w:szCs w:val="21"/>
              </w:rPr>
              <w:t>、</w:t>
            </w:r>
            <w:r w:rsidRPr="00E81B13">
              <w:rPr>
                <w:rFonts w:hint="eastAsia"/>
                <w:szCs w:val="21"/>
              </w:rPr>
              <w:t>Omron</w:t>
            </w:r>
            <w:r w:rsidRPr="00E81B13">
              <w:rPr>
                <w:rFonts w:hint="eastAsia"/>
                <w:szCs w:val="21"/>
              </w:rPr>
              <w:t>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变频器选择西门子、</w:t>
            </w:r>
            <w:r w:rsidRPr="00E81B13">
              <w:rPr>
                <w:rFonts w:hint="eastAsia"/>
                <w:szCs w:val="21"/>
              </w:rPr>
              <w:t>ABB</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7</w:t>
            </w:r>
          </w:p>
        </w:tc>
        <w:tc>
          <w:tcPr>
            <w:tcW w:w="6096" w:type="dxa"/>
            <w:vAlign w:val="center"/>
          </w:tcPr>
          <w:p w:rsidR="003F1BC8" w:rsidRPr="00E81B13" w:rsidRDefault="003F1BC8" w:rsidP="003F1BC8">
            <w:pPr>
              <w:rPr>
                <w:szCs w:val="21"/>
              </w:rPr>
            </w:pPr>
            <w:r w:rsidRPr="00E81B13">
              <w:rPr>
                <w:rFonts w:hint="eastAsia"/>
                <w:szCs w:val="21"/>
              </w:rPr>
              <w:t>接近开关、行程开关选择</w:t>
            </w:r>
            <w:r w:rsidRPr="00E81B13">
              <w:rPr>
                <w:rFonts w:hint="eastAsia"/>
                <w:szCs w:val="21"/>
              </w:rPr>
              <w:t>Omron</w:t>
            </w:r>
            <w:r w:rsidRPr="00E81B13">
              <w:rPr>
                <w:rFonts w:hint="eastAsia"/>
                <w:szCs w:val="21"/>
              </w:rPr>
              <w:t>、图尔克品牌。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8</w:t>
            </w:r>
          </w:p>
        </w:tc>
        <w:tc>
          <w:tcPr>
            <w:tcW w:w="6096" w:type="dxa"/>
            <w:vAlign w:val="center"/>
          </w:tcPr>
          <w:p w:rsidR="003F1BC8" w:rsidRPr="00E81B13" w:rsidRDefault="003F1BC8" w:rsidP="003F1BC8">
            <w:pPr>
              <w:rPr>
                <w:szCs w:val="21"/>
              </w:rPr>
            </w:pPr>
            <w:r w:rsidRPr="00E81B13">
              <w:rPr>
                <w:rFonts w:hint="eastAsia"/>
                <w:szCs w:val="21"/>
              </w:rPr>
              <w:t>温度传感器选用西门子、</w:t>
            </w:r>
            <w:r w:rsidRPr="00E81B13">
              <w:rPr>
                <w:rFonts w:hint="eastAsia"/>
                <w:szCs w:val="21"/>
              </w:rPr>
              <w:t>E+H</w:t>
            </w:r>
            <w:r w:rsidRPr="00E81B13">
              <w:rPr>
                <w:rFonts w:hint="eastAsia"/>
                <w:szCs w:val="21"/>
              </w:rPr>
              <w:t>、</w:t>
            </w:r>
            <w:r w:rsidRPr="00E81B13">
              <w:rPr>
                <w:rFonts w:hint="eastAsia"/>
                <w:szCs w:val="21"/>
              </w:rPr>
              <w:t>E+E</w:t>
            </w:r>
            <w:r w:rsidRPr="00E81B13">
              <w:rPr>
                <w:rFonts w:hint="eastAsia"/>
                <w:szCs w:val="21"/>
              </w:rPr>
              <w:t>品牌，接线端子排采用菲尼克斯</w:t>
            </w:r>
            <w:r>
              <w:rPr>
                <w:rFonts w:hint="eastAsia"/>
                <w:szCs w:val="21"/>
              </w:rPr>
              <w:t>、</w:t>
            </w:r>
            <w:r w:rsidRPr="00E81B13">
              <w:rPr>
                <w:rFonts w:hint="eastAsia"/>
                <w:szCs w:val="21"/>
              </w:rPr>
              <w:t>万可或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9</w:t>
            </w:r>
          </w:p>
        </w:tc>
        <w:tc>
          <w:tcPr>
            <w:tcW w:w="6096" w:type="dxa"/>
            <w:vAlign w:val="center"/>
          </w:tcPr>
          <w:p w:rsidR="003F1BC8" w:rsidRPr="00E81B13" w:rsidRDefault="003F1BC8" w:rsidP="003F1BC8">
            <w:pPr>
              <w:rPr>
                <w:szCs w:val="21"/>
              </w:rPr>
            </w:pPr>
            <w:r w:rsidRPr="00E81B13">
              <w:rPr>
                <w:rFonts w:hint="eastAsia"/>
                <w:szCs w:val="21"/>
              </w:rPr>
              <w:t>所有设备及部件均有清单，至少包括部件编号、供应商、功能、材质等。</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lastRenderedPageBreak/>
              <w:t>10</w:t>
            </w:r>
          </w:p>
        </w:tc>
        <w:tc>
          <w:tcPr>
            <w:tcW w:w="6096" w:type="dxa"/>
          </w:tcPr>
          <w:p w:rsidR="003F1BC8" w:rsidRPr="00E81B13" w:rsidRDefault="003F1BC8" w:rsidP="003F1BC8">
            <w:pPr>
              <w:rPr>
                <w:szCs w:val="21"/>
              </w:rPr>
            </w:pPr>
            <w:r w:rsidRPr="00E81B13">
              <w:rPr>
                <w:rFonts w:hint="eastAsia"/>
                <w:szCs w:val="21"/>
              </w:rPr>
              <w:t>控制柜内部布置有</w:t>
            </w:r>
            <w:r w:rsidRPr="00E81B13">
              <w:rPr>
                <w:rFonts w:hint="eastAsia"/>
                <w:szCs w:val="21"/>
              </w:rPr>
              <w:t>PLC</w:t>
            </w:r>
            <w:r w:rsidRPr="00E81B13">
              <w:rPr>
                <w:rFonts w:hint="eastAsia"/>
                <w:szCs w:val="21"/>
              </w:rPr>
              <w:t>、继电器、端子、线槽、电源等附件，必须布置合理、美观，预留</w:t>
            </w:r>
            <w:r w:rsidRPr="00E81B13">
              <w:rPr>
                <w:rFonts w:hint="eastAsia"/>
                <w:szCs w:val="21"/>
              </w:rPr>
              <w:t>10%PLC</w:t>
            </w:r>
            <w:r w:rsidRPr="00E81B13">
              <w:rPr>
                <w:rFonts w:hint="eastAsia"/>
                <w:szCs w:val="21"/>
              </w:rPr>
              <w:t>点位，便于功能扩展、维护和检查。</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11</w:t>
            </w:r>
          </w:p>
        </w:tc>
        <w:tc>
          <w:tcPr>
            <w:tcW w:w="6096" w:type="dxa"/>
          </w:tcPr>
          <w:p w:rsidR="003F1BC8" w:rsidRPr="00E81B13" w:rsidRDefault="003F1BC8" w:rsidP="003F1BC8">
            <w:pPr>
              <w:rPr>
                <w:szCs w:val="21"/>
              </w:rPr>
            </w:pPr>
            <w:r w:rsidRPr="00E81B13">
              <w:rPr>
                <w:rFonts w:hint="eastAsia"/>
                <w:szCs w:val="21"/>
              </w:rPr>
              <w:t>控制柜内的</w:t>
            </w:r>
            <w:r w:rsidRPr="00E81B13">
              <w:rPr>
                <w:rFonts w:hint="eastAsia"/>
                <w:szCs w:val="21"/>
              </w:rPr>
              <w:t>I/O</w:t>
            </w:r>
            <w:r w:rsidRPr="00E81B13">
              <w:rPr>
                <w:rFonts w:hint="eastAsia"/>
                <w:szCs w:val="21"/>
              </w:rPr>
              <w:t>配备中间接线端子排，现场仪表电缆直接接到相应机柜的端子上。</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12</w:t>
            </w:r>
          </w:p>
        </w:tc>
        <w:tc>
          <w:tcPr>
            <w:tcW w:w="6096" w:type="dxa"/>
          </w:tcPr>
          <w:p w:rsidR="003F1BC8" w:rsidRPr="00E81B13" w:rsidRDefault="003F1BC8" w:rsidP="003F1BC8">
            <w:pPr>
              <w:rPr>
                <w:szCs w:val="21"/>
              </w:rPr>
            </w:pPr>
            <w:r w:rsidRPr="00E81B13">
              <w:rPr>
                <w:rFonts w:hint="eastAsia"/>
                <w:szCs w:val="21"/>
              </w:rPr>
              <w:t>控制柜的电气端子具有清楚的标记，并且编号与系统接线图上的编号一致，电气接线符合适用的电气法规要求。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13</w:t>
            </w:r>
          </w:p>
        </w:tc>
        <w:tc>
          <w:tcPr>
            <w:tcW w:w="6096" w:type="dxa"/>
          </w:tcPr>
          <w:p w:rsidR="003F1BC8" w:rsidRPr="00E81B13" w:rsidRDefault="003F1BC8" w:rsidP="003F1BC8">
            <w:pPr>
              <w:rPr>
                <w:szCs w:val="21"/>
              </w:rPr>
            </w:pPr>
            <w:r w:rsidRPr="00E81B13">
              <w:rPr>
                <w:rFonts w:hint="eastAsia"/>
                <w:szCs w:val="21"/>
              </w:rPr>
              <w:t>模拟量信号选用</w:t>
            </w:r>
            <w:r w:rsidRPr="00E81B13">
              <w:rPr>
                <w:rFonts w:hint="eastAsia"/>
                <w:szCs w:val="21"/>
              </w:rPr>
              <w:t xml:space="preserve">RVVP </w:t>
            </w:r>
            <w:r w:rsidRPr="00E81B13">
              <w:rPr>
                <w:rFonts w:hint="eastAsia"/>
                <w:szCs w:val="21"/>
              </w:rPr>
              <w:t>屏蔽电缆，开关量信号选用</w:t>
            </w:r>
            <w:r w:rsidRPr="00E81B13">
              <w:rPr>
                <w:rFonts w:hint="eastAsia"/>
                <w:szCs w:val="21"/>
              </w:rPr>
              <w:t>KVVP</w:t>
            </w:r>
            <w:r w:rsidRPr="00E81B13">
              <w:rPr>
                <w:rFonts w:hint="eastAsia"/>
                <w:szCs w:val="21"/>
              </w:rPr>
              <w:t>电缆，电源电缆选用</w:t>
            </w:r>
            <w:r w:rsidRPr="00E81B13">
              <w:rPr>
                <w:rFonts w:hint="eastAsia"/>
                <w:szCs w:val="21"/>
              </w:rPr>
              <w:t>VV</w:t>
            </w:r>
            <w:r w:rsidRPr="00E81B13">
              <w:rPr>
                <w:rFonts w:hint="eastAsia"/>
                <w:szCs w:val="21"/>
              </w:rPr>
              <w:t>电缆。</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14</w:t>
            </w:r>
          </w:p>
        </w:tc>
        <w:tc>
          <w:tcPr>
            <w:tcW w:w="6096" w:type="dxa"/>
            <w:vAlign w:val="center"/>
          </w:tcPr>
          <w:p w:rsidR="003F1BC8" w:rsidRPr="00E81B13" w:rsidRDefault="003F1BC8" w:rsidP="003F1BC8">
            <w:pPr>
              <w:rPr>
                <w:szCs w:val="21"/>
              </w:rPr>
            </w:pPr>
            <w:r w:rsidRPr="00E81B13">
              <w:rPr>
                <w:rFonts w:hint="eastAsia"/>
                <w:szCs w:val="21"/>
              </w:rPr>
              <w:t>避免电缆的续接，必须做到一线到位。</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15</w:t>
            </w:r>
          </w:p>
        </w:tc>
        <w:tc>
          <w:tcPr>
            <w:tcW w:w="6096" w:type="dxa"/>
            <w:vAlign w:val="center"/>
          </w:tcPr>
          <w:p w:rsidR="003F1BC8" w:rsidRPr="00E81B13" w:rsidRDefault="003F1BC8" w:rsidP="003F1BC8">
            <w:pPr>
              <w:rPr>
                <w:szCs w:val="21"/>
              </w:rPr>
            </w:pPr>
            <w:r>
              <w:rPr>
                <w:rFonts w:hint="eastAsia"/>
                <w:szCs w:val="21"/>
              </w:rPr>
              <w:t>至少</w:t>
            </w:r>
            <w:r w:rsidRPr="00E81B13">
              <w:rPr>
                <w:rFonts w:hint="eastAsia"/>
                <w:szCs w:val="21"/>
              </w:rPr>
              <w:t>提供一套专用工具。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16</w:t>
            </w:r>
          </w:p>
        </w:tc>
        <w:tc>
          <w:tcPr>
            <w:tcW w:w="6096" w:type="dxa"/>
            <w:vAlign w:val="center"/>
          </w:tcPr>
          <w:p w:rsidR="003F1BC8" w:rsidRPr="00E81B13" w:rsidRDefault="003F1BC8" w:rsidP="003F1BC8">
            <w:pPr>
              <w:rPr>
                <w:szCs w:val="21"/>
              </w:rPr>
            </w:pPr>
            <w:r w:rsidRPr="00E81B13">
              <w:rPr>
                <w:rFonts w:hint="eastAsia"/>
                <w:szCs w:val="21"/>
              </w:rPr>
              <w:t>应提供</w:t>
            </w:r>
            <w:r w:rsidRPr="00E81B13">
              <w:rPr>
                <w:rFonts w:hint="eastAsia"/>
                <w:szCs w:val="21"/>
              </w:rPr>
              <w:t>PLC</w:t>
            </w:r>
            <w:r w:rsidRPr="00E81B13">
              <w:rPr>
                <w:rFonts w:hint="eastAsia"/>
                <w:szCs w:val="21"/>
              </w:rPr>
              <w:t>程序及相应控制程序的备份文件。</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17</w:t>
            </w:r>
          </w:p>
        </w:tc>
        <w:tc>
          <w:tcPr>
            <w:tcW w:w="6096" w:type="dxa"/>
          </w:tcPr>
          <w:p w:rsidR="003F1BC8" w:rsidRPr="00E81B13" w:rsidRDefault="003F1BC8" w:rsidP="003F1BC8">
            <w:pPr>
              <w:rPr>
                <w:szCs w:val="21"/>
              </w:rPr>
            </w:pPr>
            <w:r w:rsidRPr="00E81B13">
              <w:rPr>
                <w:rFonts w:hint="eastAsia"/>
                <w:szCs w:val="21"/>
              </w:rPr>
              <w:t>设备运行出现卡滞、无料故障、自动报警停机时，能在人机界面显示故障原因及部位，便于故障排除和检查，并保存相关记录。</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18</w:t>
            </w:r>
          </w:p>
        </w:tc>
        <w:tc>
          <w:tcPr>
            <w:tcW w:w="6096" w:type="dxa"/>
          </w:tcPr>
          <w:p w:rsidR="003F1BC8" w:rsidRPr="00E81B13" w:rsidRDefault="003F1BC8" w:rsidP="003F1BC8">
            <w:pPr>
              <w:rPr>
                <w:szCs w:val="21"/>
              </w:rPr>
            </w:pPr>
            <w:r w:rsidRPr="00E81B13">
              <w:rPr>
                <w:rFonts w:hint="eastAsia"/>
                <w:szCs w:val="21"/>
              </w:rPr>
              <w:t>所有控制均能在触摸屏上设定并实现自动控制，工艺参数在操作面板显示并能在设计范围内运行，同时能自动控制在设计的公差范围内，系统运行稳定性和重复性应良好。</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19</w:t>
            </w:r>
          </w:p>
        </w:tc>
        <w:tc>
          <w:tcPr>
            <w:tcW w:w="6096" w:type="dxa"/>
          </w:tcPr>
          <w:p w:rsidR="003F1BC8" w:rsidRPr="00E81B13" w:rsidRDefault="003F1BC8" w:rsidP="003F1BC8">
            <w:pPr>
              <w:rPr>
                <w:szCs w:val="21"/>
              </w:rPr>
            </w:pPr>
            <w:r w:rsidRPr="00E81B13">
              <w:rPr>
                <w:rFonts w:hint="eastAsia"/>
                <w:szCs w:val="21"/>
              </w:rPr>
              <w:t>系统应能够实时显示：设备运行速度、累计产量（如包装数量等，可清零）、累计运行时间、故障报警提示及记录。</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20</w:t>
            </w:r>
          </w:p>
        </w:tc>
        <w:tc>
          <w:tcPr>
            <w:tcW w:w="6096" w:type="dxa"/>
          </w:tcPr>
          <w:p w:rsidR="003F1BC8" w:rsidRPr="00E81B13" w:rsidRDefault="003F1BC8" w:rsidP="003F1BC8">
            <w:pPr>
              <w:rPr>
                <w:szCs w:val="21"/>
              </w:rPr>
            </w:pPr>
            <w:r w:rsidRPr="00E81B13">
              <w:rPr>
                <w:rFonts w:hint="eastAsia"/>
                <w:szCs w:val="21"/>
              </w:rPr>
              <w:t>工艺参数设置及存储：工艺参数可设置及存储输入相关的产品名称或代码，就能调出相关程序，并可自动运行相关程序。</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21</w:t>
            </w:r>
          </w:p>
        </w:tc>
        <w:tc>
          <w:tcPr>
            <w:tcW w:w="6096" w:type="dxa"/>
          </w:tcPr>
          <w:p w:rsidR="003F1BC8" w:rsidRPr="00E81B13" w:rsidRDefault="003F1BC8" w:rsidP="003F1BC8">
            <w:pPr>
              <w:rPr>
                <w:szCs w:val="21"/>
              </w:rPr>
            </w:pPr>
            <w:r w:rsidRPr="00E81B13">
              <w:rPr>
                <w:rFonts w:hint="eastAsia"/>
                <w:szCs w:val="21"/>
              </w:rPr>
              <w:t>具有生产过程系统参数记忆功能（如停电恢复后能查看前期数据）。</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22</w:t>
            </w:r>
          </w:p>
        </w:tc>
        <w:tc>
          <w:tcPr>
            <w:tcW w:w="6096" w:type="dxa"/>
          </w:tcPr>
          <w:p w:rsidR="003F1BC8" w:rsidRPr="00E81B13" w:rsidRDefault="003F1BC8" w:rsidP="003F1BC8">
            <w:pPr>
              <w:rPr>
                <w:szCs w:val="21"/>
              </w:rPr>
            </w:pPr>
            <w:r w:rsidRPr="00E81B13">
              <w:rPr>
                <w:rFonts w:hint="eastAsia"/>
                <w:szCs w:val="21"/>
              </w:rPr>
              <w:t>后包装线要求采用统一的</w:t>
            </w:r>
            <w:r w:rsidRPr="00E81B13">
              <w:rPr>
                <w:rFonts w:hint="eastAsia"/>
                <w:szCs w:val="21"/>
              </w:rPr>
              <w:t>PLC</w:t>
            </w:r>
            <w:r w:rsidRPr="00E81B13">
              <w:rPr>
                <w:rFonts w:hint="eastAsia"/>
                <w:szCs w:val="21"/>
              </w:rPr>
              <w:t>控制系统，用于整线的所有单元间的联动控制，可以通过触摸屏实现设备的操作及参数设置等，各单机附近可设置操作箱用于控制该段的设备；具有声光报警、急停及手动消除报警等功能；所有单机可单独进行控制，并不得与联线控制功能发生冲突。</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81353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23</w:t>
            </w:r>
          </w:p>
        </w:tc>
        <w:tc>
          <w:tcPr>
            <w:tcW w:w="6096" w:type="dxa"/>
            <w:vAlign w:val="center"/>
          </w:tcPr>
          <w:p w:rsidR="003F1BC8" w:rsidRPr="00E81B13" w:rsidRDefault="003F1BC8" w:rsidP="003F1BC8">
            <w:pPr>
              <w:rPr>
                <w:szCs w:val="21"/>
              </w:rPr>
            </w:pPr>
            <w:r w:rsidRPr="00E81B13">
              <w:rPr>
                <w:rFonts w:hint="eastAsia"/>
                <w:szCs w:val="21"/>
              </w:rPr>
              <w:t>控制流程设计应能满足设备装箱合格的所有功能需求。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24</w:t>
            </w:r>
          </w:p>
        </w:tc>
        <w:tc>
          <w:tcPr>
            <w:tcW w:w="6096" w:type="dxa"/>
          </w:tcPr>
          <w:p w:rsidR="003F1BC8" w:rsidRPr="00E81B13" w:rsidRDefault="003F1BC8" w:rsidP="003F1BC8">
            <w:pPr>
              <w:rPr>
                <w:szCs w:val="21"/>
              </w:rPr>
            </w:pPr>
            <w:r w:rsidRPr="00E81B13">
              <w:rPr>
                <w:rFonts w:hint="eastAsia"/>
                <w:szCs w:val="21"/>
              </w:rPr>
              <w:t>程序设计需分别具备整线自动运行与单机手动运行功能，同时需提供系统报警清单、所有权限及对应的功能分布情况。</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bl>
    <w:p w:rsidR="008C0A7B" w:rsidRPr="00B171F2" w:rsidRDefault="00B46450">
      <w:pPr>
        <w:pStyle w:val="36"/>
        <w:rPr>
          <w:sz w:val="21"/>
          <w:szCs w:val="21"/>
        </w:rPr>
      </w:pPr>
      <w:r w:rsidRPr="00B171F2">
        <w:rPr>
          <w:rFonts w:ascii="Times New Roman" w:hAnsi="Times New Roman" w:hint="eastAsia"/>
          <w:bCs w:val="0"/>
          <w:kern w:val="2"/>
          <w:sz w:val="21"/>
          <w:szCs w:val="21"/>
          <w:lang w:bidi="ar-SA"/>
        </w:rPr>
        <w:t>5.4</w:t>
      </w:r>
      <w:r w:rsidR="008C0A7B" w:rsidRPr="00B171F2">
        <w:rPr>
          <w:rFonts w:hint="eastAsia"/>
          <w:sz w:val="21"/>
          <w:szCs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017844">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017844">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380FF6" w:rsidRDefault="00380FF6" w:rsidP="00380FF6">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权限</w:t>
            </w:r>
            <w:r>
              <w:rPr>
                <w:rFonts w:ascii="宋体" w:hAnsi="宋体" w:cs="宋体" w:hint="eastAsia"/>
                <w:szCs w:val="21"/>
              </w:rPr>
              <w:t>，分为</w:t>
            </w:r>
            <w:r>
              <w:rPr>
                <w:rFonts w:hint="eastAsia"/>
                <w:szCs w:val="21"/>
              </w:rPr>
              <w:t>记录员、操作员、管理员三级；</w:t>
            </w:r>
          </w:p>
          <w:p w:rsidR="00380FF6" w:rsidRPr="003F157C" w:rsidRDefault="00380FF6" w:rsidP="00380FF6">
            <w:pPr>
              <w:rPr>
                <w:rFonts w:ascii="宋体" w:hAnsi="宋体" w:cs="宋体"/>
                <w:szCs w:val="21"/>
              </w:rPr>
            </w:pPr>
            <w:r>
              <w:rPr>
                <w:rFonts w:ascii="宋体" w:hAnsi="宋体" w:cs="宋体" w:hint="eastAsia"/>
                <w:szCs w:val="21"/>
              </w:rPr>
              <w:t>参数</w:t>
            </w:r>
            <w:r>
              <w:rPr>
                <w:rFonts w:ascii="宋体" w:hAnsi="宋体" w:cs="宋体"/>
                <w:szCs w:val="21"/>
              </w:rPr>
              <w:t>修改</w:t>
            </w:r>
            <w:r>
              <w:rPr>
                <w:rFonts w:ascii="宋体" w:hAnsi="宋体" w:cs="宋体" w:hint="eastAsia"/>
                <w:szCs w:val="21"/>
              </w:rPr>
              <w:t>、伺服</w:t>
            </w:r>
            <w:r>
              <w:rPr>
                <w:rFonts w:ascii="宋体" w:hAnsi="宋体" w:cs="宋体"/>
                <w:szCs w:val="21"/>
              </w:rPr>
              <w:t>调试</w:t>
            </w:r>
            <w:r>
              <w:rPr>
                <w:rFonts w:ascii="宋体" w:hAnsi="宋体" w:cs="宋体" w:hint="eastAsia"/>
                <w:szCs w:val="21"/>
              </w:rPr>
              <w:t>等关键</w:t>
            </w:r>
            <w:r>
              <w:rPr>
                <w:rFonts w:ascii="宋体" w:hAnsi="宋体" w:cs="宋体"/>
                <w:szCs w:val="21"/>
              </w:rPr>
              <w:t>操作</w:t>
            </w:r>
            <w:r>
              <w:rPr>
                <w:rFonts w:ascii="宋体" w:hAnsi="宋体" w:cs="宋体" w:hint="eastAsia"/>
                <w:szCs w:val="21"/>
              </w:rPr>
              <w:t>应</w:t>
            </w:r>
            <w:r>
              <w:rPr>
                <w:rFonts w:ascii="宋体" w:hAnsi="宋体" w:cs="宋体"/>
                <w:szCs w:val="21"/>
              </w:rPr>
              <w:t>有权限控制，</w:t>
            </w:r>
            <w:r>
              <w:rPr>
                <w:rFonts w:hint="eastAsia"/>
                <w:szCs w:val="21"/>
              </w:rPr>
              <w:t>管理员</w:t>
            </w:r>
            <w:r w:rsidRPr="007E59AD">
              <w:rPr>
                <w:rFonts w:hint="eastAsia"/>
                <w:szCs w:val="21"/>
              </w:rPr>
              <w:t>权限</w:t>
            </w:r>
            <w:r>
              <w:rPr>
                <w:rFonts w:hint="eastAsia"/>
                <w:szCs w:val="21"/>
              </w:rPr>
              <w:t>拥有权限</w:t>
            </w:r>
            <w:r>
              <w:rPr>
                <w:szCs w:val="21"/>
              </w:rPr>
              <w:t>新增、修改、删除</w:t>
            </w:r>
            <w:r>
              <w:rPr>
                <w:rFonts w:hint="eastAsia"/>
                <w:szCs w:val="21"/>
              </w:rPr>
              <w:t>及时间</w:t>
            </w:r>
            <w:r>
              <w:rPr>
                <w:szCs w:val="21"/>
              </w:rPr>
              <w:t>修改权限</w:t>
            </w:r>
            <w:r w:rsidRPr="007E59AD">
              <w:rPr>
                <w:rFonts w:hint="eastAsia"/>
                <w:szCs w:val="21"/>
              </w:rPr>
              <w:t>。</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采用PLC控制，HMI现场操作，所有控制均由PLC控制（PLC具备参数保存功能，工艺参数保存时间不少于6个月）。</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HMI界面能显示设备运行状态。</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bl>
    <w:p w:rsidR="008C0A7B" w:rsidRPr="00B171F2" w:rsidRDefault="008C0A7B">
      <w:pPr>
        <w:pStyle w:val="36"/>
        <w:rPr>
          <w:sz w:val="21"/>
          <w:szCs w:val="21"/>
        </w:rPr>
      </w:pPr>
      <w:r w:rsidRPr="00B171F2">
        <w:rPr>
          <w:rFonts w:ascii="Times New Roman" w:hAnsi="Times New Roman" w:hint="eastAsia"/>
          <w:bCs w:val="0"/>
          <w:kern w:val="2"/>
          <w:sz w:val="21"/>
          <w:szCs w:val="21"/>
          <w:lang w:bidi="ar-SA"/>
        </w:rPr>
        <w:t>5.</w:t>
      </w:r>
      <w:r w:rsidR="00B46450" w:rsidRPr="00B171F2">
        <w:rPr>
          <w:rFonts w:ascii="Times New Roman" w:hAnsi="Times New Roman" w:hint="eastAsia"/>
          <w:bCs w:val="0"/>
          <w:kern w:val="2"/>
          <w:sz w:val="21"/>
          <w:szCs w:val="21"/>
          <w:lang w:bidi="ar-SA"/>
        </w:rPr>
        <w:t>5</w:t>
      </w:r>
      <w:r w:rsidRPr="00B171F2">
        <w:rPr>
          <w:rFonts w:hint="eastAsia"/>
          <w:sz w:val="21"/>
          <w:szCs w:val="21"/>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kern w:val="2"/>
                <w:szCs w:val="21"/>
                <w:lang w:eastAsia="zh-CN"/>
              </w:rPr>
              <w:lastRenderedPageBreak/>
              <w:t>1</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BC2984" w:rsidP="00BC2984">
            <w:pPr>
              <w:rPr>
                <w:rFonts w:ascii="宋体" w:hAnsi="宋体" w:cs="宋体"/>
                <w:szCs w:val="21"/>
              </w:rPr>
            </w:pPr>
            <w:r>
              <w:rPr>
                <w:rFonts w:ascii="宋体" w:hAnsi="宋体" w:cs="宋体" w:hint="eastAsia"/>
                <w:szCs w:val="21"/>
              </w:rPr>
              <w:t>设备</w:t>
            </w:r>
            <w:r w:rsidR="00876441" w:rsidRPr="00BC2984">
              <w:rPr>
                <w:rFonts w:ascii="宋体" w:hAnsi="宋体" w:cs="宋体" w:hint="eastAsia"/>
                <w:szCs w:val="21"/>
              </w:rPr>
              <w:t>传动机构等有机械伤害隐患部位张贴警示标识。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电气控制柜等有触电隐患的部位张贴警示标识。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设备的所有电源线、信号线、气路软管等需依附设备安装于线槽内，需保证无明显外露、挂线路并有线号。</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w:t>
            </w:r>
            <w:r w:rsidR="00BC2984">
              <w:rPr>
                <w:rFonts w:ascii="宋体" w:hAnsi="宋体" w:cs="宋体" w:hint="eastAsia"/>
                <w:szCs w:val="21"/>
              </w:rPr>
              <w:t>配</w:t>
            </w:r>
            <w:r w:rsidRPr="00BC2984">
              <w:rPr>
                <w:rFonts w:ascii="宋体" w:hAnsi="宋体" w:cs="宋体" w:hint="eastAsia"/>
                <w:szCs w:val="21"/>
              </w:rPr>
              <w:t>电箱内安装220V插座。</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需在具有机械损伤部位、触电危险部位、高温烫伤部位等可能对人体造成伤害的部位张贴警示标识。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对噪音等对人体造成慢性伤害部位张贴需带防护措施警示标识。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设备制造和安装时需要考虑车间平面布局，合理避开柱子对设备的影响，便于操作和维修。</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凡对人身有伤害的所有暴露的运动、高温、带电部件必须加防护罩，并装有省力连杆。</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设备四周设计有机玻璃检修门，安全门有机玻璃厚度要求≥6mm，并具备开门停机保护功能，安全门具有良好的密闭性，具有良好的透光性（门关闭状态下机器运行情况目视清晰）。</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设备可能产生静电部位需具有静电保护措施。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设备棱角处应平滑光洁，无尖角、毛刺等现象。</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系统配备声光报警及手动消除报警功能。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所有</w:t>
            </w:r>
            <w:r>
              <w:rPr>
                <w:rFonts w:ascii="宋体" w:hAnsi="宋体" w:cs="宋体" w:hint="eastAsia"/>
                <w:szCs w:val="21"/>
              </w:rPr>
              <w:t>需要有人员操作的工位需</w:t>
            </w:r>
            <w:r w:rsidRPr="00533D6B">
              <w:rPr>
                <w:rFonts w:ascii="宋体" w:hAnsi="宋体" w:cs="宋体" w:hint="eastAsia"/>
                <w:szCs w:val="21"/>
              </w:rPr>
              <w:t>安装急停按钮</w:t>
            </w:r>
            <w:r>
              <w:rPr>
                <w:rFonts w:ascii="宋体" w:hAnsi="宋体" w:cs="宋体" w:hint="eastAsia"/>
                <w:szCs w:val="21"/>
              </w:rPr>
              <w:t>（包括加隔板、纸箱工位）</w:t>
            </w:r>
            <w:r w:rsidRPr="00533D6B">
              <w:rPr>
                <w:rFonts w:ascii="宋体" w:hAnsi="宋体" w:cs="宋体" w:hint="eastAsia"/>
                <w:szCs w:val="21"/>
              </w:rPr>
              <w:t>，且急停开关应设置在易于操作的位置。</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具有过载保护并能自动报警停机。</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恢复供电后机器不能自动开机，必须由人工操作启动。</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16</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安全防护门开机过程中能进行锁合保护，有效保证设备安全运转。</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AE0F65">
            <w:pPr>
              <w:rPr>
                <w:rFonts w:ascii="宋体" w:hAnsi="宋体" w:cs="宋体"/>
                <w:szCs w:val="21"/>
              </w:rPr>
            </w:pPr>
            <w:r w:rsidRPr="00533D6B">
              <w:rPr>
                <w:rFonts w:ascii="宋体" w:hAnsi="宋体" w:cs="宋体" w:hint="eastAsia"/>
                <w:szCs w:val="21"/>
              </w:rPr>
              <w:t>运行时1m范围内噪声应小于7</w:t>
            </w:r>
            <w:r>
              <w:rPr>
                <w:rFonts w:ascii="宋体" w:hAnsi="宋体" w:cs="宋体" w:hint="eastAsia"/>
                <w:szCs w:val="21"/>
              </w:rPr>
              <w:t>5</w:t>
            </w:r>
            <w:r w:rsidRPr="00533D6B">
              <w:rPr>
                <w:rFonts w:ascii="宋体" w:hAnsi="宋体" w:cs="宋体" w:hint="eastAsia"/>
                <w:szCs w:val="21"/>
              </w:rPr>
              <w:t>分贝。</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A2DD8">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bl>
    <w:p w:rsidR="008C0A7B" w:rsidRPr="00B171F2" w:rsidRDefault="008C0A7B">
      <w:pPr>
        <w:pStyle w:val="36"/>
        <w:rPr>
          <w:sz w:val="21"/>
          <w:szCs w:val="21"/>
        </w:rPr>
      </w:pPr>
      <w:r w:rsidRPr="00B171F2">
        <w:rPr>
          <w:rFonts w:ascii="Times New Roman" w:hAnsi="Times New Roman" w:hint="eastAsia"/>
          <w:bCs w:val="0"/>
          <w:kern w:val="2"/>
          <w:sz w:val="21"/>
          <w:szCs w:val="21"/>
          <w:lang w:bidi="ar-SA"/>
        </w:rPr>
        <w:t>5.</w:t>
      </w:r>
      <w:r w:rsidR="00B46450" w:rsidRPr="00B171F2">
        <w:rPr>
          <w:rFonts w:ascii="Times New Roman" w:hAnsi="Times New Roman" w:hint="eastAsia"/>
          <w:bCs w:val="0"/>
          <w:kern w:val="2"/>
          <w:sz w:val="21"/>
          <w:szCs w:val="21"/>
          <w:lang w:bidi="ar-SA"/>
        </w:rPr>
        <w:t>6</w:t>
      </w:r>
      <w:r w:rsidRPr="00B171F2">
        <w:rPr>
          <w:rFonts w:hint="eastAsia"/>
          <w:sz w:val="21"/>
          <w:szCs w:val="21"/>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bl>
    <w:p w:rsidR="008C0A7B" w:rsidRPr="00B171F2" w:rsidRDefault="008C0A7B">
      <w:pPr>
        <w:pStyle w:val="36"/>
        <w:rPr>
          <w:sz w:val="21"/>
          <w:szCs w:val="21"/>
        </w:rPr>
      </w:pPr>
      <w:r w:rsidRPr="00B171F2">
        <w:rPr>
          <w:rFonts w:ascii="Times New Roman" w:hAnsi="Times New Roman" w:hint="eastAsia"/>
          <w:bCs w:val="0"/>
          <w:kern w:val="2"/>
          <w:sz w:val="21"/>
          <w:szCs w:val="21"/>
          <w:lang w:bidi="ar-SA"/>
        </w:rPr>
        <w:t>5.</w:t>
      </w:r>
      <w:r w:rsidR="00B46450" w:rsidRPr="00B171F2">
        <w:rPr>
          <w:rFonts w:ascii="Times New Roman" w:hAnsi="Times New Roman" w:hint="eastAsia"/>
          <w:bCs w:val="0"/>
          <w:kern w:val="2"/>
          <w:sz w:val="21"/>
          <w:szCs w:val="21"/>
          <w:lang w:bidi="ar-SA"/>
        </w:rPr>
        <w:t>7</w:t>
      </w:r>
      <w:r w:rsidRPr="00B171F2">
        <w:rPr>
          <w:rFonts w:hint="eastAsia"/>
          <w:sz w:val="21"/>
          <w:szCs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1</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应提供操作与维护手册</w:t>
            </w:r>
            <w:r w:rsidRPr="00AE0F65">
              <w:rPr>
                <w:rFonts w:hint="eastAsia"/>
                <w:szCs w:val="21"/>
              </w:rPr>
              <w:t>1</w:t>
            </w:r>
            <w:r w:rsidRPr="00AE0F65">
              <w:rPr>
                <w:rFonts w:hint="eastAsia"/>
                <w:szCs w:val="21"/>
              </w:rPr>
              <w:t>套及电子文档与设备配件图册</w:t>
            </w:r>
            <w:r w:rsidRPr="00AE0F65">
              <w:rPr>
                <w:rFonts w:hint="eastAsia"/>
                <w:szCs w:val="21"/>
              </w:rPr>
              <w:t>1</w:t>
            </w:r>
            <w:r w:rsidRPr="00AE0F65">
              <w:rPr>
                <w:rFonts w:hint="eastAsia"/>
                <w:szCs w:val="21"/>
              </w:rPr>
              <w:t>套，设备结构图、设备程序备份光盘</w:t>
            </w:r>
            <w:r w:rsidRPr="00AE0F65">
              <w:rPr>
                <w:rFonts w:hint="eastAsia"/>
                <w:szCs w:val="21"/>
              </w:rPr>
              <w:t>1</w:t>
            </w:r>
            <w:r w:rsidRPr="00AE0F65">
              <w:rPr>
                <w:rFonts w:hint="eastAsia"/>
                <w:szCs w:val="21"/>
              </w:rPr>
              <w:t>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供应商应提供</w:t>
            </w:r>
            <w:r w:rsidRPr="00AE0F65">
              <w:rPr>
                <w:rFonts w:hint="eastAsia"/>
                <w:szCs w:val="21"/>
              </w:rPr>
              <w:t>1</w:t>
            </w:r>
            <w:r w:rsidRPr="00AE0F65">
              <w:rPr>
                <w:rFonts w:hint="eastAsia"/>
                <w:szCs w:val="21"/>
              </w:rPr>
              <w:t>份运行、安装调试和维护手册，手册至少包含以下内容：所有子系统的操作、调试和维护说明</w:t>
            </w:r>
            <w:r w:rsidRPr="00AE0F65">
              <w:rPr>
                <w:rFonts w:hint="eastAsia"/>
                <w:szCs w:val="21"/>
              </w:rPr>
              <w:t xml:space="preserve">, </w:t>
            </w:r>
            <w:r w:rsidRPr="00AE0F65">
              <w:rPr>
                <w:rFonts w:hint="eastAsia"/>
                <w:szCs w:val="21"/>
              </w:rPr>
              <w:t>常见故障诊断、维护指南。</w:t>
            </w:r>
          </w:p>
          <w:p w:rsidR="00C2118D" w:rsidRPr="00AE0F65" w:rsidRDefault="00C2118D" w:rsidP="00AE0F65">
            <w:pPr>
              <w:jc w:val="left"/>
              <w:rPr>
                <w:szCs w:val="21"/>
              </w:rPr>
            </w:pPr>
            <w:r w:rsidRPr="00AE0F65">
              <w:rPr>
                <w:rFonts w:hint="eastAsia"/>
                <w:szCs w:val="21"/>
              </w:rPr>
              <w:t>所有使用的润滑剂型号、品牌清单，推荐的润滑时间表。</w:t>
            </w:r>
          </w:p>
          <w:p w:rsidR="00C2118D" w:rsidRPr="00AE0F65" w:rsidRDefault="00C2118D" w:rsidP="00AE0F65">
            <w:pPr>
              <w:jc w:val="left"/>
              <w:rPr>
                <w:szCs w:val="21"/>
              </w:rPr>
            </w:pPr>
            <w:r w:rsidRPr="00AE0F65">
              <w:rPr>
                <w:rFonts w:hint="eastAsia"/>
                <w:szCs w:val="21"/>
              </w:rPr>
              <w:t>推荐的定期维护检查间隔、磨损点，推荐的备品备件清单。</w:t>
            </w:r>
          </w:p>
          <w:p w:rsidR="00C2118D" w:rsidRPr="00AE0F65" w:rsidRDefault="00C2118D" w:rsidP="00AE0F65">
            <w:pPr>
              <w:jc w:val="left"/>
              <w:rPr>
                <w:szCs w:val="21"/>
              </w:rPr>
            </w:pPr>
            <w:r w:rsidRPr="00AE0F65">
              <w:rPr>
                <w:rFonts w:hint="eastAsia"/>
                <w:szCs w:val="21"/>
              </w:rPr>
              <w:t>操作者</w:t>
            </w:r>
            <w:r w:rsidRPr="00AE0F65">
              <w:rPr>
                <w:rFonts w:hint="eastAsia"/>
                <w:szCs w:val="21"/>
              </w:rPr>
              <w:t>/</w:t>
            </w:r>
            <w:r w:rsidRPr="00AE0F65">
              <w:rPr>
                <w:rFonts w:hint="eastAsia"/>
                <w:szCs w:val="21"/>
              </w:rPr>
              <w:t>维护安全说明</w:t>
            </w:r>
            <w:r w:rsidRPr="00AE0F65">
              <w:rPr>
                <w:rFonts w:hint="eastAsia"/>
                <w:szCs w:val="21"/>
              </w:rPr>
              <w:t>(</w:t>
            </w:r>
            <w:r w:rsidRPr="00AE0F65">
              <w:rPr>
                <w:rFonts w:hint="eastAsia"/>
                <w:szCs w:val="21"/>
              </w:rPr>
              <w:t>安全手册</w:t>
            </w:r>
            <w:r w:rsidRPr="00AE0F65">
              <w:rPr>
                <w:rFonts w:hint="eastAsia"/>
                <w:szCs w:val="21"/>
              </w:rPr>
              <w:t>)</w:t>
            </w:r>
            <w:r w:rsidRPr="00AE0F65">
              <w:rPr>
                <w:rFonts w:hint="eastAsia"/>
                <w:szCs w:val="21"/>
              </w:rPr>
              <w:t>。详细的设备调节程序。</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设备在将来使用过程中如遇故障需要拆卸维修和保养，供货厂家必须提供所拆部位的装配示意图。</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应提供操作与维护手册</w:t>
            </w:r>
            <w:r w:rsidRPr="00AE0F65">
              <w:rPr>
                <w:rFonts w:hint="eastAsia"/>
                <w:szCs w:val="21"/>
              </w:rPr>
              <w:t>1</w:t>
            </w:r>
            <w:r w:rsidRPr="00AE0F65">
              <w:rPr>
                <w:rFonts w:hint="eastAsia"/>
                <w:szCs w:val="21"/>
              </w:rPr>
              <w:t>套及电子文档与设备配件图册</w:t>
            </w:r>
            <w:r w:rsidRPr="00AE0F65">
              <w:rPr>
                <w:rFonts w:hint="eastAsia"/>
                <w:szCs w:val="21"/>
              </w:rPr>
              <w:t>1</w:t>
            </w:r>
            <w:r w:rsidRPr="00AE0F65">
              <w:rPr>
                <w:rFonts w:hint="eastAsia"/>
                <w:szCs w:val="21"/>
              </w:rPr>
              <w:t>套，设备结构图、设备程序备份光盘</w:t>
            </w:r>
            <w:r w:rsidRPr="00AE0F65">
              <w:rPr>
                <w:rFonts w:hint="eastAsia"/>
                <w:szCs w:val="21"/>
              </w:rPr>
              <w:t>1</w:t>
            </w:r>
            <w:r w:rsidRPr="00AE0F65">
              <w:rPr>
                <w:rFonts w:hint="eastAsia"/>
                <w:szCs w:val="21"/>
              </w:rPr>
              <w:t>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17844">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8C0A7B" w:rsidRPr="00B171F2" w:rsidRDefault="008C0A7B">
      <w:pPr>
        <w:pStyle w:val="36"/>
        <w:rPr>
          <w:sz w:val="21"/>
        </w:rPr>
      </w:pPr>
      <w:r w:rsidRPr="00B171F2">
        <w:rPr>
          <w:rFonts w:ascii="Times New Roman" w:hAnsi="Times New Roman" w:hint="eastAsia"/>
          <w:bCs w:val="0"/>
          <w:kern w:val="2"/>
          <w:sz w:val="21"/>
          <w:lang w:bidi="ar-SA"/>
        </w:rPr>
        <w:t>5.</w:t>
      </w:r>
      <w:r w:rsidR="00B46450" w:rsidRPr="00B171F2">
        <w:rPr>
          <w:rFonts w:ascii="Times New Roman" w:hAnsi="Times New Roman" w:hint="eastAsia"/>
          <w:bCs w:val="0"/>
          <w:kern w:val="2"/>
          <w:sz w:val="21"/>
          <w:lang w:bidi="ar-SA"/>
        </w:rPr>
        <w:t>8</w:t>
      </w:r>
      <w:r w:rsidRPr="00B171F2">
        <w:rPr>
          <w:rFonts w:hint="eastAsia"/>
          <w:sz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017844">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017844">
            <w:pPr>
              <w:jc w:val="center"/>
              <w:rPr>
                <w:rFonts w:ascii="宋体" w:hAnsi="宋体"/>
                <w:szCs w:val="21"/>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C2118D">
            <w:pPr>
              <w:rPr>
                <w:szCs w:val="21"/>
              </w:rPr>
            </w:pPr>
            <w:r w:rsidRPr="00FE1B64">
              <w:rPr>
                <w:rFonts w:hint="eastAsia"/>
                <w:szCs w:val="21"/>
              </w:rPr>
              <w:t>需进行工厂验收</w:t>
            </w:r>
            <w:r w:rsidRPr="00FE1B64">
              <w:rPr>
                <w:rFonts w:hint="eastAsia"/>
                <w:szCs w:val="21"/>
              </w:rPr>
              <w:t>(FAT)</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1E67A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1E67A3">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B171F2" w:rsidRDefault="00B171F2">
      <w:pPr>
        <w:rPr>
          <w:b/>
        </w:rPr>
      </w:pPr>
      <w:r>
        <w:rPr>
          <w:b/>
        </w:rPr>
        <w:br w:type="page"/>
      </w:r>
      <w:bookmarkStart w:id="5" w:name="_GoBack"/>
      <w:bookmarkEnd w:id="5"/>
    </w:p>
    <w:p w:rsidR="0009206E" w:rsidRDefault="00071338">
      <w:pPr>
        <w:rPr>
          <w:b/>
        </w:rPr>
      </w:pPr>
      <w:r>
        <w:rPr>
          <w:rFonts w:hint="eastAsia"/>
          <w:b/>
        </w:rPr>
        <w:lastRenderedPageBreak/>
        <w:t>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sz w:val="18"/>
                <w:szCs w:val="18"/>
              </w:rPr>
            </w:pPr>
            <w:r>
              <w:rPr>
                <w:rFonts w:hint="eastAsia"/>
                <w:sz w:val="18"/>
                <w:szCs w:val="18"/>
              </w:rPr>
              <w:t>质量部</w:t>
            </w:r>
          </w:p>
        </w:tc>
        <w:tc>
          <w:tcPr>
            <w:tcW w:w="1620" w:type="dxa"/>
          </w:tcPr>
          <w:p w:rsidR="0009206E" w:rsidRDefault="0009206E" w:rsidP="003F1BC8">
            <w:pPr>
              <w:jc w:val="center"/>
              <w:rPr>
                <w:sz w:val="18"/>
                <w:szCs w:val="18"/>
              </w:rPr>
            </w:pPr>
          </w:p>
        </w:tc>
        <w:tc>
          <w:tcPr>
            <w:tcW w:w="1080" w:type="dxa"/>
            <w:vAlign w:val="center"/>
          </w:tcPr>
          <w:p w:rsidR="0009206E" w:rsidRDefault="00071338" w:rsidP="003F1BC8">
            <w:pPr>
              <w:jc w:val="center"/>
              <w:rPr>
                <w:sz w:val="18"/>
                <w:szCs w:val="18"/>
              </w:rPr>
            </w:pPr>
            <w:r>
              <w:rPr>
                <w:sz w:val="18"/>
                <w:szCs w:val="18"/>
              </w:rPr>
              <w:t>ZB01</w:t>
            </w:r>
          </w:p>
        </w:tc>
        <w:tc>
          <w:tcPr>
            <w:tcW w:w="216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1800" w:type="dxa"/>
            <w:vAlign w:val="center"/>
          </w:tcPr>
          <w:p w:rsidR="0009206E" w:rsidRDefault="00071338" w:rsidP="003F1BC8">
            <w:pPr>
              <w:jc w:val="center"/>
              <w:rPr>
                <w:sz w:val="18"/>
                <w:szCs w:val="18"/>
              </w:rPr>
            </w:pPr>
            <w:r>
              <w:rPr>
                <w:rFonts w:hint="eastAsia"/>
                <w:sz w:val="18"/>
                <w:szCs w:val="18"/>
              </w:rPr>
              <w:t>质量部</w:t>
            </w:r>
          </w:p>
        </w:tc>
        <w:tc>
          <w:tcPr>
            <w:tcW w:w="1260" w:type="dxa"/>
          </w:tcPr>
          <w:p w:rsidR="0009206E" w:rsidRDefault="0009206E" w:rsidP="003F1BC8">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FB01</w:t>
            </w:r>
          </w:p>
        </w:tc>
        <w:tc>
          <w:tcPr>
            <w:tcW w:w="2160" w:type="dxa"/>
            <w:vAlign w:val="center"/>
          </w:tcPr>
          <w:p w:rsidR="0009206E" w:rsidRDefault="00071338" w:rsidP="003F1BC8">
            <w:pPr>
              <w:jc w:val="center"/>
              <w:rPr>
                <w:color w:val="000000"/>
                <w:sz w:val="18"/>
                <w:szCs w:val="18"/>
              </w:rPr>
            </w:pPr>
            <w:r>
              <w:rPr>
                <w:rFonts w:hint="eastAsia"/>
                <w:color w:val="000000"/>
                <w:sz w:val="18"/>
                <w:szCs w:val="18"/>
              </w:rPr>
              <w:t>年</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月</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FB02</w:t>
            </w:r>
          </w:p>
        </w:tc>
        <w:tc>
          <w:tcPr>
            <w:tcW w:w="2160" w:type="dxa"/>
            <w:vAlign w:val="center"/>
          </w:tcPr>
          <w:p w:rsidR="0009206E" w:rsidRDefault="00071338" w:rsidP="003F1BC8">
            <w:pPr>
              <w:jc w:val="center"/>
              <w:rPr>
                <w:color w:val="000000"/>
                <w:sz w:val="18"/>
                <w:szCs w:val="18"/>
              </w:rPr>
            </w:pPr>
            <w:r>
              <w:rPr>
                <w:rFonts w:hint="eastAsia"/>
                <w:color w:val="000000"/>
                <w:sz w:val="18"/>
                <w:szCs w:val="18"/>
              </w:rPr>
              <w:t>年</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月</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74312A" w:rsidP="003F1BC8">
            <w:pPr>
              <w:jc w:val="center"/>
              <w:rPr>
                <w:color w:val="000000"/>
                <w:sz w:val="18"/>
                <w:szCs w:val="18"/>
              </w:rPr>
            </w:pPr>
            <w:r>
              <w:rPr>
                <w:rFonts w:hint="eastAsia"/>
                <w:color w:val="000000"/>
                <w:sz w:val="18"/>
                <w:szCs w:val="18"/>
              </w:rPr>
              <w:t>固体三车间</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FB03</w:t>
            </w:r>
          </w:p>
        </w:tc>
        <w:tc>
          <w:tcPr>
            <w:tcW w:w="2160" w:type="dxa"/>
            <w:vAlign w:val="center"/>
          </w:tcPr>
          <w:p w:rsidR="0009206E" w:rsidRDefault="00071338" w:rsidP="003F1BC8">
            <w:pPr>
              <w:jc w:val="center"/>
              <w:rPr>
                <w:color w:val="000000"/>
                <w:sz w:val="18"/>
                <w:szCs w:val="18"/>
              </w:rPr>
            </w:pPr>
            <w:r>
              <w:rPr>
                <w:rFonts w:hint="eastAsia"/>
                <w:color w:val="000000"/>
                <w:sz w:val="18"/>
                <w:szCs w:val="18"/>
              </w:rPr>
              <w:t>年</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月</w:t>
            </w:r>
            <w:r w:rsidR="002F6129">
              <w:rPr>
                <w:rFonts w:hint="eastAsia"/>
                <w:color w:val="000000"/>
                <w:sz w:val="18"/>
                <w:szCs w:val="18"/>
              </w:rPr>
              <w:t xml:space="preserve"> </w:t>
            </w:r>
            <w:r w:rsidR="002F6129">
              <w:rPr>
                <w:color w:val="000000"/>
                <w:sz w:val="18"/>
                <w:szCs w:val="18"/>
              </w:rPr>
              <w:t xml:space="preserve"> </w:t>
            </w:r>
            <w:r>
              <w:rPr>
                <w:rFonts w:hint="eastAsia"/>
                <w:color w:val="000000"/>
                <w:sz w:val="18"/>
                <w:szCs w:val="18"/>
              </w:rPr>
              <w:t>日</w:t>
            </w:r>
          </w:p>
        </w:tc>
        <w:tc>
          <w:tcPr>
            <w:tcW w:w="1800" w:type="dxa"/>
            <w:vAlign w:val="center"/>
          </w:tcPr>
          <w:p w:rsidR="0009206E" w:rsidRDefault="0074312A" w:rsidP="003F1BC8">
            <w:pPr>
              <w:jc w:val="center"/>
              <w:rPr>
                <w:color w:val="000000"/>
                <w:sz w:val="18"/>
                <w:szCs w:val="18"/>
              </w:rPr>
            </w:pPr>
            <w:r>
              <w:rPr>
                <w:rFonts w:hint="eastAsia"/>
                <w:color w:val="000000"/>
                <w:sz w:val="18"/>
                <w:szCs w:val="18"/>
              </w:rPr>
              <w:t>固体三</w:t>
            </w:r>
            <w:r w:rsidR="00071338">
              <w:rPr>
                <w:rFonts w:hint="eastAsia"/>
                <w:color w:val="000000"/>
                <w:sz w:val="18"/>
                <w:szCs w:val="18"/>
              </w:rPr>
              <w:t>车间</w:t>
            </w:r>
          </w:p>
        </w:tc>
        <w:tc>
          <w:tcPr>
            <w:tcW w:w="1260" w:type="dxa"/>
          </w:tcPr>
          <w:p w:rsidR="0009206E" w:rsidRDefault="0009206E" w:rsidP="003F1BC8">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F1BC8">
            <w:pPr>
              <w:jc w:val="center"/>
              <w:rPr>
                <w:sz w:val="18"/>
                <w:szCs w:val="18"/>
              </w:rPr>
            </w:pPr>
            <w:r>
              <w:rPr>
                <w:rFonts w:hint="eastAsia"/>
                <w:sz w:val="18"/>
                <w:szCs w:val="18"/>
              </w:rPr>
              <w:t>年</w:t>
            </w:r>
            <w:r w:rsidR="002F6129">
              <w:rPr>
                <w:rFonts w:hint="eastAsia"/>
                <w:sz w:val="18"/>
                <w:szCs w:val="18"/>
              </w:rPr>
              <w:t xml:space="preserve"> </w:t>
            </w:r>
            <w:r w:rsidR="002F6129">
              <w:rPr>
                <w:sz w:val="18"/>
                <w:szCs w:val="18"/>
              </w:rPr>
              <w:t xml:space="preserve"> </w:t>
            </w:r>
            <w:r>
              <w:rPr>
                <w:rFonts w:hint="eastAsia"/>
                <w:sz w:val="18"/>
                <w:szCs w:val="18"/>
              </w:rPr>
              <w:t>月</w:t>
            </w:r>
            <w:r w:rsidR="002F6129">
              <w:rPr>
                <w:rFonts w:hint="eastAsia"/>
                <w:sz w:val="18"/>
                <w:szCs w:val="18"/>
              </w:rPr>
              <w:t xml:space="preserve"> </w:t>
            </w:r>
            <w:r w:rsidR="002F6129">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AD" w:rsidRDefault="007362AD" w:rsidP="0009206E">
      <w:r>
        <w:separator/>
      </w:r>
    </w:p>
  </w:endnote>
  <w:endnote w:type="continuationSeparator" w:id="0">
    <w:p w:rsidR="007362AD" w:rsidRDefault="007362AD"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D8" w:rsidRDefault="00AA2DD8">
    <w:pPr>
      <w:pStyle w:val="af6"/>
      <w:jc w:val="both"/>
      <w:rPr>
        <w:kern w:val="0"/>
        <w:szCs w:val="21"/>
      </w:rPr>
    </w:pPr>
    <w:r>
      <w:rPr>
        <w:rFonts w:ascii="宋体" w:hAnsi="宋体" w:hint="eastAsia"/>
        <w:kern w:val="0"/>
        <w:szCs w:val="21"/>
      </w:rPr>
      <w:t>─────────────────────────────────────────────────────</w:t>
    </w:r>
  </w:p>
  <w:p w:rsidR="00AA2DD8" w:rsidRDefault="00AA2DD8"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kern w:val="0"/>
        <w:szCs w:val="21"/>
      </w:rPr>
      <w:t xml:space="preserve">2019.07.25 </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 xml:space="preserve">1-9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71F2">
      <w:rPr>
        <w:noProof/>
        <w:kern w:val="0"/>
        <w:szCs w:val="21"/>
      </w:rPr>
      <w:t>3</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B171F2">
      <w:rPr>
        <w:noProof/>
        <w:color w:val="000000"/>
        <w:kern w:val="0"/>
        <w:szCs w:val="21"/>
      </w:rPr>
      <w:t>10</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AD" w:rsidRDefault="007362AD" w:rsidP="0009206E">
      <w:r>
        <w:separator/>
      </w:r>
    </w:p>
  </w:footnote>
  <w:footnote w:type="continuationSeparator" w:id="0">
    <w:p w:rsidR="007362AD" w:rsidRDefault="007362AD"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D8" w:rsidRDefault="00AA2DD8">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AA2DD8" w:rsidRDefault="00AA2DD8">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D8" w:rsidRPr="00565C38" w:rsidRDefault="00AA2DD8" w:rsidP="006A2A25">
    <w:pPr>
      <w:pStyle w:val="af8"/>
      <w:jc w:val="left"/>
    </w:pPr>
    <w:r>
      <w:rPr>
        <w:rFonts w:hint="eastAsia"/>
      </w:rPr>
      <w:t>设备用户需求</w:t>
    </w:r>
    <w:r>
      <w:rPr>
        <w:rFonts w:hint="eastAsia"/>
      </w:rPr>
      <w:t xml:space="preserve">                          </w:t>
    </w:r>
    <w:r w:rsidR="006A2A25">
      <w:t xml:space="preserve">   </w:t>
    </w:r>
    <w:r>
      <w:rPr>
        <w:rFonts w:hint="eastAsia"/>
      </w:rPr>
      <w:t xml:space="preserve">     </w:t>
    </w:r>
    <w:r>
      <w:rPr>
        <w:rFonts w:hint="eastAsia"/>
      </w:rPr>
      <w:t>内部资料</w:t>
    </w:r>
    <w:r>
      <w:rPr>
        <w:rFonts w:hint="eastAsia"/>
      </w:rPr>
      <w:t xml:space="preserve">     </w:t>
    </w:r>
    <w:r w:rsidR="006A2A25">
      <w:t xml:space="preserve">           </w:t>
    </w:r>
    <w:r>
      <w:rPr>
        <w:rFonts w:hint="eastAsia"/>
      </w:rPr>
      <w:t xml:space="preserve"> </w:t>
    </w:r>
    <w:r w:rsidR="006A2A25">
      <w:t xml:space="preserve">    </w:t>
    </w:r>
    <w:r>
      <w:rPr>
        <w:rFonts w:hint="eastAsia"/>
      </w:rPr>
      <w:t xml:space="preserve">            </w:t>
    </w:r>
    <w:r w:rsidRPr="00565C38">
      <w:rPr>
        <w:rFonts w:hint="eastAsia"/>
      </w:rPr>
      <w:t>Q/SZ T.07.01.004.2019.1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64F21BA0"/>
    <w:lvl w:ilvl="0">
      <w:start w:val="5"/>
      <w:numFmt w:val="decimal"/>
      <w:lvlText w:val="%1."/>
      <w:lvlJc w:val="left"/>
      <w:pPr>
        <w:tabs>
          <w:tab w:val="left" w:pos="312"/>
        </w:tabs>
      </w:pPr>
      <w:rPr>
        <w:sz w:val="21"/>
        <w:szCs w:val="21"/>
      </w:r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17844"/>
    <w:rsid w:val="0002058B"/>
    <w:rsid w:val="00022A1A"/>
    <w:rsid w:val="000237C3"/>
    <w:rsid w:val="00023C56"/>
    <w:rsid w:val="000253AF"/>
    <w:rsid w:val="000272C8"/>
    <w:rsid w:val="0003228B"/>
    <w:rsid w:val="000323E8"/>
    <w:rsid w:val="00037562"/>
    <w:rsid w:val="00043921"/>
    <w:rsid w:val="000452CD"/>
    <w:rsid w:val="000456A7"/>
    <w:rsid w:val="000474A7"/>
    <w:rsid w:val="000515C3"/>
    <w:rsid w:val="00052389"/>
    <w:rsid w:val="00052613"/>
    <w:rsid w:val="00053165"/>
    <w:rsid w:val="00053E8F"/>
    <w:rsid w:val="0005422C"/>
    <w:rsid w:val="000579C4"/>
    <w:rsid w:val="00071338"/>
    <w:rsid w:val="00071709"/>
    <w:rsid w:val="00072D46"/>
    <w:rsid w:val="00076DE6"/>
    <w:rsid w:val="00080972"/>
    <w:rsid w:val="0008192D"/>
    <w:rsid w:val="00087069"/>
    <w:rsid w:val="0009206E"/>
    <w:rsid w:val="000A654D"/>
    <w:rsid w:val="000B0747"/>
    <w:rsid w:val="000B0BEE"/>
    <w:rsid w:val="000B63D4"/>
    <w:rsid w:val="000C3F0E"/>
    <w:rsid w:val="000C6217"/>
    <w:rsid w:val="000C69C1"/>
    <w:rsid w:val="000D10F1"/>
    <w:rsid w:val="000E6728"/>
    <w:rsid w:val="000E7F12"/>
    <w:rsid w:val="000F1A45"/>
    <w:rsid w:val="000F5640"/>
    <w:rsid w:val="000F6C83"/>
    <w:rsid w:val="000F6E81"/>
    <w:rsid w:val="0010149A"/>
    <w:rsid w:val="00103C3E"/>
    <w:rsid w:val="00107B85"/>
    <w:rsid w:val="00113FDE"/>
    <w:rsid w:val="00131A35"/>
    <w:rsid w:val="00133588"/>
    <w:rsid w:val="00146CEE"/>
    <w:rsid w:val="001504EB"/>
    <w:rsid w:val="0015625D"/>
    <w:rsid w:val="00156B5E"/>
    <w:rsid w:val="00161C96"/>
    <w:rsid w:val="00172A27"/>
    <w:rsid w:val="001734B1"/>
    <w:rsid w:val="001804C7"/>
    <w:rsid w:val="00194BC6"/>
    <w:rsid w:val="001A0DEF"/>
    <w:rsid w:val="001A36AE"/>
    <w:rsid w:val="001A7494"/>
    <w:rsid w:val="001B1838"/>
    <w:rsid w:val="001C1185"/>
    <w:rsid w:val="001D138B"/>
    <w:rsid w:val="001D1AA8"/>
    <w:rsid w:val="001D6EE3"/>
    <w:rsid w:val="001D7A40"/>
    <w:rsid w:val="001E12A8"/>
    <w:rsid w:val="001E221B"/>
    <w:rsid w:val="001E57C5"/>
    <w:rsid w:val="001E67A3"/>
    <w:rsid w:val="001F1DFC"/>
    <w:rsid w:val="00202433"/>
    <w:rsid w:val="00203121"/>
    <w:rsid w:val="00212A06"/>
    <w:rsid w:val="00223B8E"/>
    <w:rsid w:val="00233BD0"/>
    <w:rsid w:val="0023493A"/>
    <w:rsid w:val="002410F7"/>
    <w:rsid w:val="002416C1"/>
    <w:rsid w:val="00257FC5"/>
    <w:rsid w:val="00262362"/>
    <w:rsid w:val="0026437F"/>
    <w:rsid w:val="002663FF"/>
    <w:rsid w:val="00270B1D"/>
    <w:rsid w:val="0027212A"/>
    <w:rsid w:val="00273EA6"/>
    <w:rsid w:val="00274E94"/>
    <w:rsid w:val="002779C0"/>
    <w:rsid w:val="00282848"/>
    <w:rsid w:val="002840F8"/>
    <w:rsid w:val="002861D6"/>
    <w:rsid w:val="002935A9"/>
    <w:rsid w:val="002A0889"/>
    <w:rsid w:val="002A1806"/>
    <w:rsid w:val="002A3277"/>
    <w:rsid w:val="002A4A95"/>
    <w:rsid w:val="002A628F"/>
    <w:rsid w:val="002A75CF"/>
    <w:rsid w:val="002B06E1"/>
    <w:rsid w:val="002B0F5B"/>
    <w:rsid w:val="002B35D8"/>
    <w:rsid w:val="002B4277"/>
    <w:rsid w:val="002B7BA1"/>
    <w:rsid w:val="002B7C4F"/>
    <w:rsid w:val="002C304F"/>
    <w:rsid w:val="002D538F"/>
    <w:rsid w:val="002D56FE"/>
    <w:rsid w:val="002D67F5"/>
    <w:rsid w:val="002E6186"/>
    <w:rsid w:val="002E756D"/>
    <w:rsid w:val="002E7803"/>
    <w:rsid w:val="002F6129"/>
    <w:rsid w:val="00300B2A"/>
    <w:rsid w:val="00300E13"/>
    <w:rsid w:val="003044CB"/>
    <w:rsid w:val="003135F3"/>
    <w:rsid w:val="00315045"/>
    <w:rsid w:val="00316AEB"/>
    <w:rsid w:val="0032243A"/>
    <w:rsid w:val="003257C7"/>
    <w:rsid w:val="0034581E"/>
    <w:rsid w:val="0034799A"/>
    <w:rsid w:val="0035334D"/>
    <w:rsid w:val="00356E65"/>
    <w:rsid w:val="00356FDA"/>
    <w:rsid w:val="00373DB2"/>
    <w:rsid w:val="00380E46"/>
    <w:rsid w:val="00380FF6"/>
    <w:rsid w:val="00384CCD"/>
    <w:rsid w:val="0038594C"/>
    <w:rsid w:val="00391F96"/>
    <w:rsid w:val="00392C1B"/>
    <w:rsid w:val="00397CAB"/>
    <w:rsid w:val="003A520E"/>
    <w:rsid w:val="003B357D"/>
    <w:rsid w:val="003B6A2F"/>
    <w:rsid w:val="003B7E19"/>
    <w:rsid w:val="003C75A6"/>
    <w:rsid w:val="003E1DD4"/>
    <w:rsid w:val="003E5485"/>
    <w:rsid w:val="003E5E2B"/>
    <w:rsid w:val="003F09C7"/>
    <w:rsid w:val="003F1BC8"/>
    <w:rsid w:val="003F3B3A"/>
    <w:rsid w:val="003F7FD9"/>
    <w:rsid w:val="00400FA8"/>
    <w:rsid w:val="004139DA"/>
    <w:rsid w:val="00414D42"/>
    <w:rsid w:val="00414FDC"/>
    <w:rsid w:val="00415030"/>
    <w:rsid w:val="00416AEB"/>
    <w:rsid w:val="00434F90"/>
    <w:rsid w:val="00443DB4"/>
    <w:rsid w:val="00451828"/>
    <w:rsid w:val="0045614F"/>
    <w:rsid w:val="00457710"/>
    <w:rsid w:val="00462882"/>
    <w:rsid w:val="004734A8"/>
    <w:rsid w:val="00491596"/>
    <w:rsid w:val="00492697"/>
    <w:rsid w:val="0049358B"/>
    <w:rsid w:val="00496253"/>
    <w:rsid w:val="004A628B"/>
    <w:rsid w:val="004A7B51"/>
    <w:rsid w:val="004B2CD3"/>
    <w:rsid w:val="004B51E4"/>
    <w:rsid w:val="004B6CD2"/>
    <w:rsid w:val="004C0FF3"/>
    <w:rsid w:val="004C2E62"/>
    <w:rsid w:val="004C519B"/>
    <w:rsid w:val="004C73D8"/>
    <w:rsid w:val="004D3F03"/>
    <w:rsid w:val="004D5786"/>
    <w:rsid w:val="004D5AFE"/>
    <w:rsid w:val="004E1ACA"/>
    <w:rsid w:val="004E4908"/>
    <w:rsid w:val="004E50DE"/>
    <w:rsid w:val="004F0096"/>
    <w:rsid w:val="004F47C7"/>
    <w:rsid w:val="004F56DE"/>
    <w:rsid w:val="00503214"/>
    <w:rsid w:val="00505631"/>
    <w:rsid w:val="00514025"/>
    <w:rsid w:val="00517FEE"/>
    <w:rsid w:val="0052559F"/>
    <w:rsid w:val="0052626C"/>
    <w:rsid w:val="005272AD"/>
    <w:rsid w:val="00530039"/>
    <w:rsid w:val="00533D6B"/>
    <w:rsid w:val="00540EFD"/>
    <w:rsid w:val="00543110"/>
    <w:rsid w:val="00545392"/>
    <w:rsid w:val="00545777"/>
    <w:rsid w:val="00546130"/>
    <w:rsid w:val="00551D8A"/>
    <w:rsid w:val="00561691"/>
    <w:rsid w:val="005636EF"/>
    <w:rsid w:val="00565C38"/>
    <w:rsid w:val="00572DD2"/>
    <w:rsid w:val="0058026C"/>
    <w:rsid w:val="0058287E"/>
    <w:rsid w:val="0058545D"/>
    <w:rsid w:val="00593CE8"/>
    <w:rsid w:val="005A357D"/>
    <w:rsid w:val="005A5214"/>
    <w:rsid w:val="005B1D1C"/>
    <w:rsid w:val="005B317D"/>
    <w:rsid w:val="005C03A5"/>
    <w:rsid w:val="005C5E0A"/>
    <w:rsid w:val="005C722D"/>
    <w:rsid w:val="005C73C8"/>
    <w:rsid w:val="005D3663"/>
    <w:rsid w:val="005E20D9"/>
    <w:rsid w:val="005E2CFA"/>
    <w:rsid w:val="005F1CE9"/>
    <w:rsid w:val="005F2EFD"/>
    <w:rsid w:val="005F437A"/>
    <w:rsid w:val="00601FE6"/>
    <w:rsid w:val="006039FB"/>
    <w:rsid w:val="00606466"/>
    <w:rsid w:val="006136F2"/>
    <w:rsid w:val="006225A2"/>
    <w:rsid w:val="006265B4"/>
    <w:rsid w:val="006466A0"/>
    <w:rsid w:val="00646CC3"/>
    <w:rsid w:val="00652E53"/>
    <w:rsid w:val="00657252"/>
    <w:rsid w:val="00663D2F"/>
    <w:rsid w:val="00667F39"/>
    <w:rsid w:val="00676FD6"/>
    <w:rsid w:val="00681F83"/>
    <w:rsid w:val="00684F9D"/>
    <w:rsid w:val="00690DEC"/>
    <w:rsid w:val="00693144"/>
    <w:rsid w:val="006A2A25"/>
    <w:rsid w:val="006B2918"/>
    <w:rsid w:val="006B716F"/>
    <w:rsid w:val="006D5EE6"/>
    <w:rsid w:val="006D6D12"/>
    <w:rsid w:val="006D6E63"/>
    <w:rsid w:val="006E326D"/>
    <w:rsid w:val="006E38C3"/>
    <w:rsid w:val="006E6C47"/>
    <w:rsid w:val="006F114E"/>
    <w:rsid w:val="00700BF0"/>
    <w:rsid w:val="00701375"/>
    <w:rsid w:val="00711FCE"/>
    <w:rsid w:val="0071321E"/>
    <w:rsid w:val="00717567"/>
    <w:rsid w:val="007259DC"/>
    <w:rsid w:val="007271F4"/>
    <w:rsid w:val="007340DA"/>
    <w:rsid w:val="0073501F"/>
    <w:rsid w:val="007362AD"/>
    <w:rsid w:val="0074312A"/>
    <w:rsid w:val="0074406F"/>
    <w:rsid w:val="00750180"/>
    <w:rsid w:val="00750837"/>
    <w:rsid w:val="00755759"/>
    <w:rsid w:val="007628C4"/>
    <w:rsid w:val="007643DD"/>
    <w:rsid w:val="00765501"/>
    <w:rsid w:val="00765AAE"/>
    <w:rsid w:val="00785488"/>
    <w:rsid w:val="00794724"/>
    <w:rsid w:val="0079739E"/>
    <w:rsid w:val="007A6302"/>
    <w:rsid w:val="007B6B95"/>
    <w:rsid w:val="007B6EC5"/>
    <w:rsid w:val="007C03BD"/>
    <w:rsid w:val="007C6C59"/>
    <w:rsid w:val="007D5A2B"/>
    <w:rsid w:val="00813118"/>
    <w:rsid w:val="00813534"/>
    <w:rsid w:val="00817605"/>
    <w:rsid w:val="00836279"/>
    <w:rsid w:val="00851349"/>
    <w:rsid w:val="0085143B"/>
    <w:rsid w:val="00862DE6"/>
    <w:rsid w:val="00866598"/>
    <w:rsid w:val="008712A2"/>
    <w:rsid w:val="00876441"/>
    <w:rsid w:val="00880AD1"/>
    <w:rsid w:val="00893027"/>
    <w:rsid w:val="0089327E"/>
    <w:rsid w:val="00893A0F"/>
    <w:rsid w:val="008A2256"/>
    <w:rsid w:val="008A7E0F"/>
    <w:rsid w:val="008B1D5D"/>
    <w:rsid w:val="008B2326"/>
    <w:rsid w:val="008B316B"/>
    <w:rsid w:val="008B5945"/>
    <w:rsid w:val="008C0A7B"/>
    <w:rsid w:val="008C3037"/>
    <w:rsid w:val="008C3A8F"/>
    <w:rsid w:val="008D547B"/>
    <w:rsid w:val="008E6E28"/>
    <w:rsid w:val="008E7ED9"/>
    <w:rsid w:val="008F408A"/>
    <w:rsid w:val="00900F25"/>
    <w:rsid w:val="0090223F"/>
    <w:rsid w:val="00903081"/>
    <w:rsid w:val="00905AB4"/>
    <w:rsid w:val="00912C41"/>
    <w:rsid w:val="00914AE5"/>
    <w:rsid w:val="00926568"/>
    <w:rsid w:val="00931A7F"/>
    <w:rsid w:val="0093219A"/>
    <w:rsid w:val="009427B4"/>
    <w:rsid w:val="00944797"/>
    <w:rsid w:val="00956ADD"/>
    <w:rsid w:val="00962FAC"/>
    <w:rsid w:val="0096389E"/>
    <w:rsid w:val="00966095"/>
    <w:rsid w:val="00994131"/>
    <w:rsid w:val="00995693"/>
    <w:rsid w:val="00995E53"/>
    <w:rsid w:val="009A3D3D"/>
    <w:rsid w:val="009B152F"/>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F86"/>
    <w:rsid w:val="00A37554"/>
    <w:rsid w:val="00A41934"/>
    <w:rsid w:val="00A440CD"/>
    <w:rsid w:val="00A45C58"/>
    <w:rsid w:val="00A52F69"/>
    <w:rsid w:val="00A53667"/>
    <w:rsid w:val="00A7027A"/>
    <w:rsid w:val="00A86DAD"/>
    <w:rsid w:val="00A86EEB"/>
    <w:rsid w:val="00A87C10"/>
    <w:rsid w:val="00A941DE"/>
    <w:rsid w:val="00A94DC8"/>
    <w:rsid w:val="00AA0567"/>
    <w:rsid w:val="00AA2DD8"/>
    <w:rsid w:val="00AA30A9"/>
    <w:rsid w:val="00AB5E6C"/>
    <w:rsid w:val="00AB6263"/>
    <w:rsid w:val="00AB7E68"/>
    <w:rsid w:val="00AC2D0A"/>
    <w:rsid w:val="00AE0F65"/>
    <w:rsid w:val="00AE20EF"/>
    <w:rsid w:val="00AE6B07"/>
    <w:rsid w:val="00AF436D"/>
    <w:rsid w:val="00AF4679"/>
    <w:rsid w:val="00B00620"/>
    <w:rsid w:val="00B026B5"/>
    <w:rsid w:val="00B1409A"/>
    <w:rsid w:val="00B1666B"/>
    <w:rsid w:val="00B171F2"/>
    <w:rsid w:val="00B17BB6"/>
    <w:rsid w:val="00B21904"/>
    <w:rsid w:val="00B26C60"/>
    <w:rsid w:val="00B30EA2"/>
    <w:rsid w:val="00B40D72"/>
    <w:rsid w:val="00B42940"/>
    <w:rsid w:val="00B46450"/>
    <w:rsid w:val="00B61526"/>
    <w:rsid w:val="00B61F9F"/>
    <w:rsid w:val="00B64FC8"/>
    <w:rsid w:val="00B6629A"/>
    <w:rsid w:val="00B671D5"/>
    <w:rsid w:val="00B67878"/>
    <w:rsid w:val="00B67D41"/>
    <w:rsid w:val="00B721F0"/>
    <w:rsid w:val="00B725E3"/>
    <w:rsid w:val="00B748A3"/>
    <w:rsid w:val="00B776AA"/>
    <w:rsid w:val="00B77B75"/>
    <w:rsid w:val="00B80787"/>
    <w:rsid w:val="00B81A49"/>
    <w:rsid w:val="00B81A91"/>
    <w:rsid w:val="00B91339"/>
    <w:rsid w:val="00B94075"/>
    <w:rsid w:val="00BA6B51"/>
    <w:rsid w:val="00BB729D"/>
    <w:rsid w:val="00BC029F"/>
    <w:rsid w:val="00BC0A0D"/>
    <w:rsid w:val="00BC0E44"/>
    <w:rsid w:val="00BC2984"/>
    <w:rsid w:val="00BD787D"/>
    <w:rsid w:val="00BE655A"/>
    <w:rsid w:val="00BF0BB4"/>
    <w:rsid w:val="00BF4D0C"/>
    <w:rsid w:val="00BF6120"/>
    <w:rsid w:val="00C03F0F"/>
    <w:rsid w:val="00C04E95"/>
    <w:rsid w:val="00C05BE4"/>
    <w:rsid w:val="00C07B52"/>
    <w:rsid w:val="00C111D6"/>
    <w:rsid w:val="00C14CFC"/>
    <w:rsid w:val="00C15032"/>
    <w:rsid w:val="00C150CC"/>
    <w:rsid w:val="00C2118D"/>
    <w:rsid w:val="00C2412F"/>
    <w:rsid w:val="00C24C7E"/>
    <w:rsid w:val="00C33560"/>
    <w:rsid w:val="00C47E41"/>
    <w:rsid w:val="00C50742"/>
    <w:rsid w:val="00C55544"/>
    <w:rsid w:val="00C56DD9"/>
    <w:rsid w:val="00C71631"/>
    <w:rsid w:val="00C71A4C"/>
    <w:rsid w:val="00C73E55"/>
    <w:rsid w:val="00C764B1"/>
    <w:rsid w:val="00C766B7"/>
    <w:rsid w:val="00C80532"/>
    <w:rsid w:val="00C83ECC"/>
    <w:rsid w:val="00C8426B"/>
    <w:rsid w:val="00C84A6D"/>
    <w:rsid w:val="00C87D5B"/>
    <w:rsid w:val="00C9469D"/>
    <w:rsid w:val="00C9748D"/>
    <w:rsid w:val="00CA049C"/>
    <w:rsid w:val="00CA2FB8"/>
    <w:rsid w:val="00CA7C0A"/>
    <w:rsid w:val="00CC0BC2"/>
    <w:rsid w:val="00CC20B3"/>
    <w:rsid w:val="00CC41F4"/>
    <w:rsid w:val="00CC4886"/>
    <w:rsid w:val="00CD2270"/>
    <w:rsid w:val="00CD2A84"/>
    <w:rsid w:val="00CD31FD"/>
    <w:rsid w:val="00CD44BD"/>
    <w:rsid w:val="00CD5B9F"/>
    <w:rsid w:val="00CD70A6"/>
    <w:rsid w:val="00CE5E44"/>
    <w:rsid w:val="00CF0016"/>
    <w:rsid w:val="00CF2022"/>
    <w:rsid w:val="00CF477C"/>
    <w:rsid w:val="00CF6C2D"/>
    <w:rsid w:val="00D0116A"/>
    <w:rsid w:val="00D01A0B"/>
    <w:rsid w:val="00D038B1"/>
    <w:rsid w:val="00D03E39"/>
    <w:rsid w:val="00D041C1"/>
    <w:rsid w:val="00D0567F"/>
    <w:rsid w:val="00D157F5"/>
    <w:rsid w:val="00D173D0"/>
    <w:rsid w:val="00D20250"/>
    <w:rsid w:val="00D22629"/>
    <w:rsid w:val="00D24C02"/>
    <w:rsid w:val="00D34ED4"/>
    <w:rsid w:val="00D357CF"/>
    <w:rsid w:val="00D35CBD"/>
    <w:rsid w:val="00D36EF3"/>
    <w:rsid w:val="00D37FE4"/>
    <w:rsid w:val="00D42529"/>
    <w:rsid w:val="00D50882"/>
    <w:rsid w:val="00D55259"/>
    <w:rsid w:val="00D60819"/>
    <w:rsid w:val="00D859C4"/>
    <w:rsid w:val="00D968AC"/>
    <w:rsid w:val="00DA01A2"/>
    <w:rsid w:val="00DA1ADD"/>
    <w:rsid w:val="00DA1D87"/>
    <w:rsid w:val="00DA743C"/>
    <w:rsid w:val="00DB372D"/>
    <w:rsid w:val="00DC221F"/>
    <w:rsid w:val="00DC394A"/>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033"/>
    <w:rsid w:val="00E44230"/>
    <w:rsid w:val="00E44F51"/>
    <w:rsid w:val="00E469DD"/>
    <w:rsid w:val="00E553C0"/>
    <w:rsid w:val="00E5706E"/>
    <w:rsid w:val="00E65CED"/>
    <w:rsid w:val="00E715D7"/>
    <w:rsid w:val="00E753AD"/>
    <w:rsid w:val="00E81B13"/>
    <w:rsid w:val="00E85796"/>
    <w:rsid w:val="00E85B57"/>
    <w:rsid w:val="00E865C0"/>
    <w:rsid w:val="00E9380B"/>
    <w:rsid w:val="00EA75B5"/>
    <w:rsid w:val="00EB3AF4"/>
    <w:rsid w:val="00EB5B23"/>
    <w:rsid w:val="00EC19D2"/>
    <w:rsid w:val="00EC24C5"/>
    <w:rsid w:val="00EC5DA8"/>
    <w:rsid w:val="00ED1947"/>
    <w:rsid w:val="00ED2B92"/>
    <w:rsid w:val="00ED6B29"/>
    <w:rsid w:val="00ED6B86"/>
    <w:rsid w:val="00EE3CD2"/>
    <w:rsid w:val="00EF0909"/>
    <w:rsid w:val="00F11007"/>
    <w:rsid w:val="00F145C7"/>
    <w:rsid w:val="00F21F64"/>
    <w:rsid w:val="00F30680"/>
    <w:rsid w:val="00F3292E"/>
    <w:rsid w:val="00F521AD"/>
    <w:rsid w:val="00F52C5A"/>
    <w:rsid w:val="00F5484C"/>
    <w:rsid w:val="00F565E1"/>
    <w:rsid w:val="00F60B07"/>
    <w:rsid w:val="00F614DA"/>
    <w:rsid w:val="00F625F1"/>
    <w:rsid w:val="00F627B0"/>
    <w:rsid w:val="00F666E7"/>
    <w:rsid w:val="00F67CE2"/>
    <w:rsid w:val="00F77715"/>
    <w:rsid w:val="00F877BF"/>
    <w:rsid w:val="00F87E7B"/>
    <w:rsid w:val="00F95927"/>
    <w:rsid w:val="00FA2D0C"/>
    <w:rsid w:val="00FB294B"/>
    <w:rsid w:val="00FB2C98"/>
    <w:rsid w:val="00FC301F"/>
    <w:rsid w:val="00FC4725"/>
    <w:rsid w:val="00FC59B7"/>
    <w:rsid w:val="00FD2AE1"/>
    <w:rsid w:val="00FD540B"/>
    <w:rsid w:val="00FD71A0"/>
    <w:rsid w:val="00FE4ABE"/>
    <w:rsid w:val="00FE6CA1"/>
    <w:rsid w:val="00FE741B"/>
    <w:rsid w:val="00FF74CC"/>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3683FD-EA11-42D5-AAF0-96059549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uiPriority w:val="99"/>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87CC-CE2B-413F-BA85-2372274F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3128</TotalTime>
  <Pages>10</Pages>
  <Words>1321</Words>
  <Characters>7535</Characters>
  <Application>Microsoft Office Word</Application>
  <DocSecurity>0</DocSecurity>
  <Lines>62</Lines>
  <Paragraphs>17</Paragraphs>
  <ScaleCrop>false</ScaleCrop>
  <Company>hym</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126</cp:revision>
  <cp:lastPrinted>2019-07-12T07:25:00Z</cp:lastPrinted>
  <dcterms:created xsi:type="dcterms:W3CDTF">2019-04-02T09:03:00Z</dcterms:created>
  <dcterms:modified xsi:type="dcterms:W3CDTF">2019-07-25T01:21:00Z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